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6DA64" w14:textId="77777777" w:rsidR="00197B44" w:rsidRDefault="00197B44"/>
    <w:p w14:paraId="2310805D" w14:textId="6899705E" w:rsidR="00FD2AE1" w:rsidRPr="00DE3E21" w:rsidRDefault="00A271F1" w:rsidP="53450534">
      <w:pPr>
        <w:rPr>
          <w:rFonts w:ascii="Montserrat SemiBold" w:eastAsiaTheme="majorEastAsia" w:hAnsi="Montserrat SemiBold" w:cstheme="majorBidi"/>
          <w:color w:val="C00000"/>
          <w:sz w:val="28"/>
          <w:szCs w:val="28"/>
        </w:rPr>
      </w:pPr>
      <w:r w:rsidRPr="2616EE1C">
        <w:rPr>
          <w:rFonts w:ascii="Montserrat SemiBold" w:eastAsiaTheme="majorEastAsia" w:hAnsi="Montserrat SemiBold" w:cstheme="majorBidi"/>
          <w:color w:val="C00000"/>
          <w:sz w:val="28"/>
          <w:szCs w:val="28"/>
        </w:rPr>
        <w:t xml:space="preserve">VENUE: </w:t>
      </w:r>
      <w:r w:rsidR="00AB2564">
        <w:rPr>
          <w:rFonts w:ascii="Montserrat SemiBold" w:eastAsiaTheme="majorEastAsia" w:hAnsi="Montserrat SemiBold" w:cstheme="majorBidi"/>
          <w:color w:val="C00000"/>
          <w:sz w:val="28"/>
          <w:szCs w:val="28"/>
        </w:rPr>
        <w:t xml:space="preserve">Italia Conti </w:t>
      </w:r>
      <w:r w:rsidR="00654547">
        <w:rPr>
          <w:rFonts w:ascii="Montserrat SemiBold" w:eastAsiaTheme="majorEastAsia" w:hAnsi="Montserrat SemiBold" w:cstheme="majorBidi"/>
          <w:color w:val="C00000"/>
          <w:sz w:val="28"/>
          <w:szCs w:val="28"/>
        </w:rPr>
        <w:t>Woking</w:t>
      </w:r>
    </w:p>
    <w:p w14:paraId="4B194594" w14:textId="13664F40" w:rsidR="00FD2AE1" w:rsidRPr="00DE3E21" w:rsidRDefault="00FD2AE1" w:rsidP="2616EE1C">
      <w:pPr>
        <w:rPr>
          <w:rFonts w:eastAsia="Montserrat" w:cs="Montserrat"/>
        </w:rPr>
      </w:pPr>
      <w:r w:rsidRPr="004420E2">
        <w:rPr>
          <w:rFonts w:eastAsia="Montserrat" w:cs="Montserrat"/>
          <w:b/>
          <w:bCs/>
        </w:rPr>
        <w:t>Website</w:t>
      </w:r>
      <w:r w:rsidR="00654547" w:rsidRPr="004420E2">
        <w:rPr>
          <w:rFonts w:eastAsia="Montserrat" w:cs="Montserrat"/>
          <w:b/>
          <w:bCs/>
        </w:rPr>
        <w:t xml:space="preserve">: </w:t>
      </w:r>
      <w:hyperlink r:id="rId10" w:history="1">
        <w:r w:rsidR="00301850" w:rsidRPr="00301850">
          <w:rPr>
            <w:color w:val="0000FF"/>
            <w:u w:val="single"/>
          </w:rPr>
          <w:t>Woking | Italia Conti</w:t>
        </w:r>
      </w:hyperlink>
      <w:r w:rsidR="00301850">
        <w:t xml:space="preserve"> </w:t>
      </w:r>
    </w:p>
    <w:p w14:paraId="43902567" w14:textId="77777777" w:rsidR="00FD2AE1" w:rsidRPr="004420E2" w:rsidRDefault="00FD2AE1" w:rsidP="53450534">
      <w:pPr>
        <w:rPr>
          <w:rFonts w:eastAsia="Montserrat" w:cs="Montserrat"/>
          <w:b/>
          <w:bCs/>
        </w:rPr>
      </w:pPr>
      <w:r w:rsidRPr="004420E2">
        <w:rPr>
          <w:rFonts w:eastAsia="Montserrat" w:cs="Montserrat"/>
          <w:b/>
          <w:bCs/>
        </w:rPr>
        <w:t xml:space="preserve">Address: </w:t>
      </w:r>
    </w:p>
    <w:p w14:paraId="023E6F0B" w14:textId="66D5C45B" w:rsidR="00B52329" w:rsidRDefault="00B52329" w:rsidP="53450534">
      <w:pPr>
        <w:rPr>
          <w:rFonts w:eastAsia="Montserrat" w:cs="Montserrat"/>
        </w:rPr>
      </w:pPr>
      <w:r>
        <w:rPr>
          <w:rFonts w:eastAsia="Montserrat" w:cs="Montserrat"/>
        </w:rPr>
        <w:t>Italia Conti</w:t>
      </w:r>
    </w:p>
    <w:p w14:paraId="50EBB156" w14:textId="31DABD30" w:rsidR="00B52329" w:rsidRDefault="00B52329" w:rsidP="53450534">
      <w:pPr>
        <w:rPr>
          <w:rFonts w:eastAsia="Montserrat" w:cs="Montserrat"/>
        </w:rPr>
      </w:pPr>
      <w:r>
        <w:rPr>
          <w:rFonts w:eastAsia="Montserrat" w:cs="Montserrat"/>
        </w:rPr>
        <w:t>2 Henry Plaza</w:t>
      </w:r>
    </w:p>
    <w:p w14:paraId="06358962" w14:textId="2F98A405" w:rsidR="00B52329" w:rsidRDefault="00B52329" w:rsidP="53450534">
      <w:pPr>
        <w:rPr>
          <w:rFonts w:eastAsia="Montserrat" w:cs="Montserrat"/>
        </w:rPr>
      </w:pPr>
      <w:r>
        <w:rPr>
          <w:rFonts w:eastAsia="Montserrat" w:cs="Montserrat"/>
        </w:rPr>
        <w:t xml:space="preserve">Victoria </w:t>
      </w:r>
      <w:r w:rsidR="004420E2">
        <w:rPr>
          <w:rFonts w:eastAsia="Montserrat" w:cs="Montserrat"/>
        </w:rPr>
        <w:t>Way</w:t>
      </w:r>
    </w:p>
    <w:p w14:paraId="6909B3ED" w14:textId="5C1BC158" w:rsidR="004420E2" w:rsidRDefault="004420E2" w:rsidP="53450534">
      <w:pPr>
        <w:rPr>
          <w:rFonts w:eastAsia="Montserrat" w:cs="Montserrat"/>
        </w:rPr>
      </w:pPr>
      <w:r>
        <w:rPr>
          <w:rFonts w:eastAsia="Montserrat" w:cs="Montserrat"/>
        </w:rPr>
        <w:t>Woking</w:t>
      </w:r>
    </w:p>
    <w:p w14:paraId="536C4B2E" w14:textId="5BA6B875" w:rsidR="009404CB" w:rsidRDefault="004420E2" w:rsidP="004420E2">
      <w:pPr>
        <w:rPr>
          <w:rFonts w:eastAsia="Montserrat" w:cs="Montserrat"/>
        </w:rPr>
      </w:pPr>
      <w:r>
        <w:rPr>
          <w:rFonts w:eastAsia="Montserrat" w:cs="Montserrat"/>
        </w:rPr>
        <w:t>Surrey, GU21 6BU</w:t>
      </w:r>
    </w:p>
    <w:p w14:paraId="4F41F644" w14:textId="77777777" w:rsidR="00331771" w:rsidRDefault="009404CB" w:rsidP="004420E2">
      <w:pPr>
        <w:rPr>
          <w:rFonts w:eastAsia="Montserrat" w:cs="Montserrat"/>
          <w:b/>
          <w:bCs/>
        </w:rPr>
      </w:pPr>
      <w:r w:rsidRPr="009404CB">
        <w:rPr>
          <w:rFonts w:eastAsia="Montserrat" w:cs="Montserrat"/>
          <w:b/>
          <w:bCs/>
        </w:rPr>
        <w:t>What Three Words:</w:t>
      </w:r>
      <w:r w:rsidR="008F4D32">
        <w:rPr>
          <w:rFonts w:eastAsia="Montserrat" w:cs="Montserrat"/>
          <w:b/>
          <w:bCs/>
        </w:rPr>
        <w:t xml:space="preserve"> </w:t>
      </w:r>
      <w:proofErr w:type="gramStart"/>
      <w:r w:rsidR="008F4D32" w:rsidRPr="008F4D32">
        <w:rPr>
          <w:rFonts w:eastAsia="Montserrat" w:cs="Montserrat"/>
        </w:rPr>
        <w:t>DEFLECTION.SORRY.LAUNCH</w:t>
      </w:r>
      <w:proofErr w:type="gramEnd"/>
    </w:p>
    <w:p w14:paraId="32FF62DC" w14:textId="30916A0B" w:rsidR="004420E2" w:rsidRPr="00331771" w:rsidRDefault="007612A3" w:rsidP="004420E2">
      <w:pPr>
        <w:rPr>
          <w:rStyle w:val="Hyperlink"/>
          <w:rFonts w:eastAsia="Montserrat" w:cs="Montserrat"/>
          <w:b/>
          <w:bCs/>
          <w:color w:val="auto"/>
          <w:u w:val="none"/>
        </w:rPr>
      </w:pPr>
      <w:r>
        <w:rPr>
          <w:rFonts w:eastAsia="Montserrat" w:cs="Montserrat"/>
        </w:rPr>
        <w:fldChar w:fldCharType="begin"/>
      </w:r>
      <w:r>
        <w:rPr>
          <w:rFonts w:eastAsia="Montserrat" w:cs="Montserrat"/>
        </w:rPr>
        <w:instrText>HYPERLINK "https://maps.app.goo.gl/N3WeLuH9WB9ZR8kc9"</w:instrText>
      </w:r>
      <w:r>
        <w:rPr>
          <w:rFonts w:eastAsia="Montserrat" w:cs="Montserrat"/>
        </w:rPr>
      </w:r>
      <w:r>
        <w:rPr>
          <w:rFonts w:eastAsia="Montserrat" w:cs="Montserrat"/>
        </w:rPr>
        <w:fldChar w:fldCharType="separate"/>
      </w:r>
    </w:p>
    <w:p w14:paraId="4EB12634" w14:textId="6F867B55" w:rsidR="00FD2AE1" w:rsidRPr="007612A3" w:rsidRDefault="00FD2AE1" w:rsidP="53450534">
      <w:pPr>
        <w:spacing w:after="0"/>
        <w:rPr>
          <w:rStyle w:val="Hyperlink"/>
          <w:rFonts w:eastAsia="Montserrat" w:cs="Montserrat"/>
        </w:rPr>
      </w:pPr>
      <w:r w:rsidRPr="007612A3">
        <w:rPr>
          <w:rStyle w:val="Hyperlink"/>
          <w:rFonts w:eastAsia="Montserrat" w:cs="Montserrat"/>
        </w:rPr>
        <w:t>Location on Google Maps</w:t>
      </w:r>
    </w:p>
    <w:p w14:paraId="6503B033" w14:textId="05318E4C" w:rsidR="00B80D6B" w:rsidRPr="006A5A3C" w:rsidRDefault="007612A3" w:rsidP="006A5A3C">
      <w:pPr>
        <w:spacing w:after="0"/>
        <w:rPr>
          <w:rFonts w:eastAsia="Montserrat" w:cs="Montserrat"/>
        </w:rPr>
      </w:pPr>
      <w:r>
        <w:rPr>
          <w:rFonts w:eastAsia="Montserrat" w:cs="Montserrat"/>
        </w:rPr>
        <w:fldChar w:fldCharType="end"/>
      </w:r>
    </w:p>
    <w:p w14:paraId="7FD2E0CF" w14:textId="27CC5398" w:rsidR="00B80D6B" w:rsidRDefault="006A5A3C" w:rsidP="0C993F84">
      <w:pPr>
        <w:spacing w:after="0"/>
        <w:jc w:val="center"/>
      </w:pPr>
      <w:r>
        <w:rPr>
          <w:noProof/>
        </w:rPr>
        <w:drawing>
          <wp:inline distT="0" distB="0" distL="0" distR="0" wp14:anchorId="17A276F8" wp14:editId="790DF712">
            <wp:extent cx="5726430" cy="3100070"/>
            <wp:effectExtent l="0" t="0" r="7620" b="5080"/>
            <wp:docPr id="1848022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6430" cy="3100070"/>
                    </a:xfrm>
                    <a:prstGeom prst="rect">
                      <a:avLst/>
                    </a:prstGeom>
                    <a:noFill/>
                    <a:ln>
                      <a:noFill/>
                    </a:ln>
                  </pic:spPr>
                </pic:pic>
              </a:graphicData>
            </a:graphic>
          </wp:inline>
        </w:drawing>
      </w:r>
    </w:p>
    <w:p w14:paraId="30C49D09" w14:textId="77777777" w:rsidR="0060555A" w:rsidRDefault="0060555A" w:rsidP="0C993F84">
      <w:pPr>
        <w:spacing w:after="0"/>
        <w:jc w:val="center"/>
      </w:pPr>
    </w:p>
    <w:p w14:paraId="491E9715" w14:textId="77777777" w:rsidR="0060555A" w:rsidRPr="00DE3E21" w:rsidRDefault="0060555A" w:rsidP="0060555A">
      <w:pPr>
        <w:spacing w:after="0"/>
        <w:rPr>
          <w:rFonts w:ascii="Montserrat SemiBold" w:eastAsia="Montserrat" w:hAnsi="Montserrat SemiBold" w:cs="Montserrat"/>
          <w:b/>
          <w:bCs/>
          <w:sz w:val="28"/>
          <w:szCs w:val="28"/>
        </w:rPr>
      </w:pPr>
    </w:p>
    <w:p w14:paraId="3596D945" w14:textId="77777777" w:rsidR="0060555A" w:rsidRDefault="0060555A" w:rsidP="0060555A">
      <w:pPr>
        <w:spacing w:after="0"/>
        <w:rPr>
          <w:rFonts w:ascii="Montserrat SemiBold" w:eastAsia="Montserrat" w:hAnsi="Montserrat SemiBold" w:cs="Montserrat"/>
          <w:b/>
          <w:bCs/>
          <w:sz w:val="28"/>
          <w:szCs w:val="28"/>
        </w:rPr>
      </w:pPr>
      <w:r w:rsidRPr="32557897">
        <w:rPr>
          <w:rFonts w:ascii="Montserrat SemiBold" w:eastAsia="Montserrat" w:hAnsi="Montserrat SemiBold" w:cs="Montserrat"/>
          <w:b/>
          <w:bCs/>
          <w:sz w:val="28"/>
          <w:szCs w:val="28"/>
        </w:rPr>
        <w:t>Accessibility information:</w:t>
      </w:r>
    </w:p>
    <w:p w14:paraId="1DEBE8AD" w14:textId="77777777" w:rsidR="0060555A" w:rsidRDefault="0060555A" w:rsidP="0C993F84">
      <w:pPr>
        <w:spacing w:after="0"/>
        <w:jc w:val="center"/>
      </w:pPr>
    </w:p>
    <w:p w14:paraId="77E93837" w14:textId="4F4D5159" w:rsidR="0060555A" w:rsidRDefault="00EA08BC" w:rsidP="00275EB3">
      <w:pPr>
        <w:spacing w:after="0"/>
      </w:pPr>
      <w:r>
        <w:t xml:space="preserve">Italia Conti is wheelchair accessible with </w:t>
      </w:r>
      <w:r w:rsidR="00275EB3">
        <w:t xml:space="preserve">lift access to reach various levels. </w:t>
      </w:r>
    </w:p>
    <w:p w14:paraId="44CA8BBA" w14:textId="77777777" w:rsidR="00EA6309" w:rsidRDefault="00EA6309" w:rsidP="0045506A">
      <w:pPr>
        <w:spacing w:after="0"/>
      </w:pPr>
    </w:p>
    <w:p w14:paraId="2B5CA133" w14:textId="43191814" w:rsidR="000659E0" w:rsidRPr="00A620B0" w:rsidRDefault="00EA6309" w:rsidP="00A620B0">
      <w:pPr>
        <w:spacing w:after="0"/>
      </w:pPr>
      <w:r>
        <w:lastRenderedPageBreak/>
        <w:t xml:space="preserve">During the day, students will visit the Rhoda McGaw Theatre to watch </w:t>
      </w:r>
      <w:r w:rsidR="0045506A">
        <w:t xml:space="preserve">a performance rehearsal. The theatre is a </w:t>
      </w:r>
      <w:r w:rsidR="00CB7245">
        <w:t>3-minute</w:t>
      </w:r>
      <w:r w:rsidR="0045506A">
        <w:t xml:space="preserve"> walk away from Italia Conti, directions can be found below: </w:t>
      </w:r>
    </w:p>
    <w:p w14:paraId="0662BEA8" w14:textId="77777777" w:rsidR="000659E0" w:rsidRDefault="000659E0" w:rsidP="00CB7245">
      <w:pPr>
        <w:rPr>
          <w:rFonts w:eastAsia="Montserrat" w:cs="Montserrat"/>
          <w:b/>
          <w:bCs/>
        </w:rPr>
      </w:pPr>
    </w:p>
    <w:p w14:paraId="573142A5" w14:textId="1BA0E44A" w:rsidR="00CB7245" w:rsidRDefault="00CB7245" w:rsidP="00CB7245">
      <w:pPr>
        <w:rPr>
          <w:rFonts w:eastAsia="Montserrat" w:cs="Montserrat"/>
          <w:b/>
          <w:bCs/>
        </w:rPr>
      </w:pPr>
      <w:r w:rsidRPr="004420E2">
        <w:rPr>
          <w:rFonts w:eastAsia="Montserrat" w:cs="Montserrat"/>
          <w:b/>
          <w:bCs/>
        </w:rPr>
        <w:t xml:space="preserve">Address: </w:t>
      </w:r>
    </w:p>
    <w:p w14:paraId="2E0254A2" w14:textId="00F472D5" w:rsidR="000659E0" w:rsidRPr="00331771" w:rsidRDefault="000659E0" w:rsidP="00CB7245">
      <w:pPr>
        <w:rPr>
          <w:rFonts w:eastAsia="Montserrat" w:cs="Montserrat"/>
        </w:rPr>
      </w:pPr>
      <w:r w:rsidRPr="00331771">
        <w:rPr>
          <w:rFonts w:eastAsia="Montserrat" w:cs="Montserrat"/>
        </w:rPr>
        <w:t xml:space="preserve">Rhoda McGaw Theatre </w:t>
      </w:r>
    </w:p>
    <w:p w14:paraId="435D15FC" w14:textId="3961C8E1" w:rsidR="000659E0" w:rsidRPr="00331771" w:rsidRDefault="000659E0" w:rsidP="00CB7245">
      <w:pPr>
        <w:rPr>
          <w:rFonts w:eastAsia="Montserrat" w:cs="Montserrat"/>
        </w:rPr>
      </w:pPr>
      <w:r w:rsidRPr="00331771">
        <w:rPr>
          <w:rFonts w:eastAsia="Montserrat" w:cs="Montserrat"/>
        </w:rPr>
        <w:t>The Ambassadors</w:t>
      </w:r>
    </w:p>
    <w:p w14:paraId="0CABCD2F" w14:textId="29F08122" w:rsidR="00331771" w:rsidRPr="00331771" w:rsidRDefault="00331771" w:rsidP="00CB7245">
      <w:pPr>
        <w:rPr>
          <w:rFonts w:eastAsia="Montserrat" w:cs="Montserrat"/>
        </w:rPr>
      </w:pPr>
      <w:r w:rsidRPr="00331771">
        <w:rPr>
          <w:rFonts w:eastAsia="Montserrat" w:cs="Montserrat"/>
        </w:rPr>
        <w:t>Victoria Way</w:t>
      </w:r>
      <w:r w:rsidRPr="00331771">
        <w:rPr>
          <w:rFonts w:eastAsia="Montserrat" w:cs="Montserrat"/>
        </w:rPr>
        <w:br/>
        <w:t>Woking</w:t>
      </w:r>
    </w:p>
    <w:p w14:paraId="0812B27B" w14:textId="720DD7CD" w:rsidR="0045506A" w:rsidRPr="00331771" w:rsidRDefault="00331771" w:rsidP="00331771">
      <w:pPr>
        <w:rPr>
          <w:rFonts w:eastAsia="Montserrat" w:cs="Montserrat"/>
        </w:rPr>
      </w:pPr>
      <w:r w:rsidRPr="00331771">
        <w:rPr>
          <w:rFonts w:eastAsia="Montserrat" w:cs="Montserrat"/>
        </w:rPr>
        <w:t>GU21 6GQ</w:t>
      </w:r>
    </w:p>
    <w:p w14:paraId="08D917CD" w14:textId="77777777" w:rsidR="0045506A" w:rsidRDefault="0045506A" w:rsidP="00331771">
      <w:pPr>
        <w:spacing w:after="0"/>
      </w:pPr>
    </w:p>
    <w:p w14:paraId="1E370BD2" w14:textId="03E05A42" w:rsidR="00331771" w:rsidRDefault="00331771" w:rsidP="00331771">
      <w:pPr>
        <w:spacing w:after="0"/>
      </w:pPr>
      <w:hyperlink r:id="rId12" w:history="1">
        <w:r w:rsidRPr="00331771">
          <w:rPr>
            <w:rStyle w:val="Hyperlink"/>
          </w:rPr>
          <w:t>Location on Google Maps</w:t>
        </w:r>
      </w:hyperlink>
    </w:p>
    <w:p w14:paraId="2D47C719" w14:textId="77777777" w:rsidR="0060555A" w:rsidRDefault="0060555A" w:rsidP="00331771">
      <w:pPr>
        <w:spacing w:after="0"/>
      </w:pPr>
    </w:p>
    <w:p w14:paraId="682AE7A4" w14:textId="77777777" w:rsidR="0060555A" w:rsidRDefault="0060555A" w:rsidP="00331771">
      <w:pPr>
        <w:spacing w:after="0"/>
      </w:pPr>
    </w:p>
    <w:p w14:paraId="588A8B19" w14:textId="1EFCB2C6" w:rsidR="0060555A" w:rsidRPr="00DE3E21" w:rsidRDefault="0060555A" w:rsidP="00331771">
      <w:pPr>
        <w:spacing w:after="0"/>
      </w:pPr>
      <w:r>
        <w:rPr>
          <w:noProof/>
        </w:rPr>
        <w:drawing>
          <wp:inline distT="0" distB="0" distL="0" distR="0" wp14:anchorId="12F1A5ED" wp14:editId="3E7BF087">
            <wp:extent cx="5732780" cy="3080385"/>
            <wp:effectExtent l="0" t="0" r="1270" b="5715"/>
            <wp:docPr id="3048664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2780" cy="3080385"/>
                    </a:xfrm>
                    <a:prstGeom prst="rect">
                      <a:avLst/>
                    </a:prstGeom>
                    <a:noFill/>
                    <a:ln>
                      <a:noFill/>
                    </a:ln>
                  </pic:spPr>
                </pic:pic>
              </a:graphicData>
            </a:graphic>
          </wp:inline>
        </w:drawing>
      </w:r>
    </w:p>
    <w:p w14:paraId="2A112404" w14:textId="2DA3C080" w:rsidR="00FD2AE1" w:rsidRPr="00DE3E21" w:rsidRDefault="00FD2AE1" w:rsidP="32557897">
      <w:pPr>
        <w:spacing w:after="0"/>
        <w:rPr>
          <w:rFonts w:ascii="Montserrat SemiBold" w:eastAsia="Montserrat" w:hAnsi="Montserrat SemiBold" w:cs="Montserrat"/>
          <w:b/>
          <w:bCs/>
          <w:sz w:val="28"/>
          <w:szCs w:val="28"/>
        </w:rPr>
      </w:pPr>
    </w:p>
    <w:p w14:paraId="6EC91A3B" w14:textId="4F5BC491" w:rsidR="00FD2AE1" w:rsidRDefault="00FD2AE1" w:rsidP="32557897">
      <w:pPr>
        <w:spacing w:after="0"/>
        <w:rPr>
          <w:rFonts w:ascii="Montserrat SemiBold" w:eastAsia="Montserrat" w:hAnsi="Montserrat SemiBold" w:cs="Montserrat"/>
          <w:b/>
          <w:bCs/>
          <w:sz w:val="28"/>
          <w:szCs w:val="28"/>
        </w:rPr>
      </w:pPr>
      <w:r w:rsidRPr="32557897">
        <w:rPr>
          <w:rFonts w:ascii="Montserrat SemiBold" w:eastAsia="Montserrat" w:hAnsi="Montserrat SemiBold" w:cs="Montserrat"/>
          <w:b/>
          <w:bCs/>
          <w:sz w:val="28"/>
          <w:szCs w:val="28"/>
        </w:rPr>
        <w:t>Accessibility information:</w:t>
      </w:r>
    </w:p>
    <w:p w14:paraId="7CE4D186" w14:textId="77777777" w:rsidR="008F4D32" w:rsidRDefault="008F4D32" w:rsidP="32557897">
      <w:pPr>
        <w:spacing w:after="0"/>
        <w:rPr>
          <w:rFonts w:ascii="Montserrat SemiBold" w:eastAsia="Montserrat" w:hAnsi="Montserrat SemiBold" w:cs="Montserrat"/>
          <w:b/>
          <w:bCs/>
          <w:sz w:val="28"/>
          <w:szCs w:val="28"/>
        </w:rPr>
      </w:pPr>
    </w:p>
    <w:p w14:paraId="54E6267C" w14:textId="16FC82EE" w:rsidR="00275EB3" w:rsidRDefault="00275EB3" w:rsidP="00275EB3">
      <w:pPr>
        <w:spacing w:after="0"/>
      </w:pPr>
      <w:r>
        <w:t xml:space="preserve">The Rhoda McGaw Theatre is wheelchair accessible with lift access to reach the theatre level. There are </w:t>
      </w:r>
      <w:r w:rsidR="001A1D1D">
        <w:t>two wheelchair spaces</w:t>
      </w:r>
      <w:r w:rsidR="00587216">
        <w:t xml:space="preserve"> fixed into the auditorium, and we </w:t>
      </w:r>
      <w:r w:rsidR="00806CD7">
        <w:t>can</w:t>
      </w:r>
      <w:r w:rsidR="00587216">
        <w:t xml:space="preserve"> reserve </w:t>
      </w:r>
      <w:r w:rsidR="00806CD7">
        <w:t xml:space="preserve">more designated space </w:t>
      </w:r>
      <w:r w:rsidR="00092D4E">
        <w:t xml:space="preserve">to accommodate additional wheelchair users if required. </w:t>
      </w:r>
    </w:p>
    <w:p w14:paraId="744D4F3F" w14:textId="77777777" w:rsidR="00275EB3" w:rsidRDefault="00275EB3" w:rsidP="32557897">
      <w:pPr>
        <w:spacing w:after="0"/>
        <w:rPr>
          <w:rFonts w:ascii="Montserrat SemiBold" w:eastAsia="Montserrat" w:hAnsi="Montserrat SemiBold" w:cs="Montserrat"/>
          <w:b/>
          <w:bCs/>
          <w:sz w:val="28"/>
          <w:szCs w:val="28"/>
        </w:rPr>
      </w:pPr>
    </w:p>
    <w:p w14:paraId="3400448B" w14:textId="0C85167F" w:rsidR="00FD2AE1" w:rsidRPr="0025796A" w:rsidRDefault="00FD2AE1" w:rsidP="00FD2AE1">
      <w:pPr>
        <w:spacing w:after="0"/>
        <w:rPr>
          <w:rFonts w:eastAsia="Montserrat" w:cs="Montserrat"/>
          <w:b/>
          <w:bCs/>
          <w:szCs w:val="24"/>
        </w:rPr>
      </w:pPr>
    </w:p>
    <w:p w14:paraId="6F2188FE" w14:textId="2ED45982" w:rsidR="32557897" w:rsidRDefault="32557897" w:rsidP="32557897">
      <w:pPr>
        <w:spacing w:after="0"/>
        <w:rPr>
          <w:rFonts w:eastAsia="Montserrat" w:cs="Montserrat"/>
          <w:color w:val="FF0000"/>
        </w:rPr>
      </w:pPr>
    </w:p>
    <w:p w14:paraId="7F24B044" w14:textId="04512001" w:rsidR="32557897" w:rsidRDefault="32557897" w:rsidP="32557897">
      <w:pPr>
        <w:spacing w:after="0"/>
        <w:rPr>
          <w:rFonts w:eastAsia="Montserrat" w:cs="Montserrat"/>
          <w:color w:val="FF0000"/>
        </w:rPr>
      </w:pPr>
    </w:p>
    <w:p w14:paraId="5C9E77EC" w14:textId="72DB69FB" w:rsidR="00FD2AE1" w:rsidRPr="00DE3E21" w:rsidRDefault="00FD2AE1" w:rsidP="00FD2AE1">
      <w:pPr>
        <w:spacing w:after="0"/>
        <w:rPr>
          <w:rFonts w:ascii="Montserrat SemiBold" w:eastAsia="Montserrat" w:hAnsi="Montserrat SemiBold" w:cs="Montserrat"/>
          <w:sz w:val="28"/>
          <w:szCs w:val="28"/>
        </w:rPr>
      </w:pPr>
      <w:r w:rsidRPr="2616EE1C">
        <w:rPr>
          <w:rFonts w:ascii="Montserrat SemiBold" w:eastAsia="Montserrat" w:hAnsi="Montserrat SemiBold" w:cs="Montserrat"/>
          <w:sz w:val="28"/>
          <w:szCs w:val="28"/>
        </w:rPr>
        <w:lastRenderedPageBreak/>
        <w:t>Transport &amp; parking information</w:t>
      </w:r>
      <w:r w:rsidR="1D4CABDF" w:rsidRPr="2616EE1C">
        <w:rPr>
          <w:rFonts w:ascii="Montserrat SemiBold" w:eastAsia="Montserrat" w:hAnsi="Montserrat SemiBold" w:cs="Montserrat"/>
          <w:sz w:val="28"/>
          <w:szCs w:val="28"/>
        </w:rPr>
        <w:t>:</w:t>
      </w:r>
    </w:p>
    <w:p w14:paraId="3CC88D00" w14:textId="22DFDBB7" w:rsidR="2616EE1C" w:rsidRDefault="2616EE1C" w:rsidP="2616EE1C">
      <w:pPr>
        <w:spacing w:after="0"/>
        <w:rPr>
          <w:rFonts w:ascii="Montserrat SemiBold" w:eastAsia="Montserrat" w:hAnsi="Montserrat SemiBold" w:cs="Montserrat"/>
          <w:sz w:val="28"/>
          <w:szCs w:val="28"/>
        </w:rPr>
      </w:pPr>
    </w:p>
    <w:p w14:paraId="585262C2" w14:textId="2F56B695" w:rsidR="1D4CABDF" w:rsidRDefault="1D4CABDF" w:rsidP="2616EE1C">
      <w:pPr>
        <w:spacing w:after="0"/>
        <w:rPr>
          <w:rFonts w:eastAsia="Montserrat" w:cs="Montserrat"/>
          <w:szCs w:val="24"/>
        </w:rPr>
      </w:pPr>
      <w:r w:rsidRPr="2616EE1C">
        <w:rPr>
          <w:rFonts w:eastAsia="Montserrat" w:cs="Montserrat"/>
          <w:szCs w:val="24"/>
        </w:rPr>
        <w:t xml:space="preserve">Public transport directions: </w:t>
      </w:r>
      <w:hyperlink r:id="rId14" w:history="1">
        <w:r w:rsidR="00330102" w:rsidRPr="00330102">
          <w:rPr>
            <w:color w:val="0000FF"/>
            <w:u w:val="single"/>
          </w:rPr>
          <w:t>Facilities | Italia Conti</w:t>
        </w:r>
      </w:hyperlink>
      <w:r w:rsidR="00330102">
        <w:t xml:space="preserve"> </w:t>
      </w:r>
    </w:p>
    <w:p w14:paraId="15C18B9A" w14:textId="1AAF1A2D" w:rsidR="53450534" w:rsidRDefault="53450534" w:rsidP="41C0A5A4">
      <w:pPr>
        <w:spacing w:after="0"/>
        <w:rPr>
          <w:rFonts w:eastAsia="Montserrat" w:cs="Montserrat"/>
        </w:rPr>
      </w:pPr>
    </w:p>
    <w:p w14:paraId="6D077264" w14:textId="6C66FA28" w:rsidR="53450534" w:rsidRDefault="6F5C1937" w:rsidP="2616EE1C">
      <w:pPr>
        <w:spacing w:after="0"/>
        <w:rPr>
          <w:rFonts w:eastAsia="Montserrat" w:cs="Montserrat"/>
          <w:color w:val="000000" w:themeColor="text1"/>
          <w:szCs w:val="24"/>
        </w:rPr>
      </w:pPr>
      <w:r w:rsidRPr="2616EE1C">
        <w:rPr>
          <w:rFonts w:eastAsia="Montserrat" w:cs="Montserrat"/>
          <w:szCs w:val="24"/>
        </w:rPr>
        <w:t>Nearest station</w:t>
      </w:r>
      <w:r w:rsidR="007D7987">
        <w:rPr>
          <w:rFonts w:eastAsia="Montserrat" w:cs="Montserrat"/>
          <w:szCs w:val="24"/>
        </w:rPr>
        <w:t xml:space="preserve"> </w:t>
      </w:r>
      <w:r w:rsidRPr="2616EE1C">
        <w:rPr>
          <w:rFonts w:eastAsia="Montserrat" w:cs="Montserrat"/>
          <w:szCs w:val="24"/>
        </w:rPr>
        <w:t xml:space="preserve">– </w:t>
      </w:r>
      <w:r w:rsidR="007D7987">
        <w:rPr>
          <w:rFonts w:eastAsia="Montserrat" w:cs="Montserrat"/>
          <w:szCs w:val="24"/>
        </w:rPr>
        <w:t>Woking</w:t>
      </w:r>
    </w:p>
    <w:p w14:paraId="7863E680" w14:textId="33D440E5" w:rsidR="2616EE1C" w:rsidRDefault="2616EE1C" w:rsidP="2616EE1C">
      <w:pPr>
        <w:spacing w:after="0"/>
        <w:rPr>
          <w:rFonts w:eastAsia="Montserrat" w:cs="Montserrat"/>
          <w:color w:val="FF0000"/>
          <w:szCs w:val="24"/>
        </w:rPr>
      </w:pPr>
    </w:p>
    <w:p w14:paraId="516B1F26" w14:textId="20A0C60E" w:rsidR="53450534" w:rsidRPr="007D7987" w:rsidRDefault="6F5C1937" w:rsidP="2616EE1C">
      <w:pPr>
        <w:spacing w:after="0"/>
        <w:rPr>
          <w:rFonts w:eastAsia="Montserrat" w:cs="Montserrat"/>
          <w:b/>
          <w:bCs/>
          <w:color w:val="000000" w:themeColor="text1"/>
          <w:szCs w:val="24"/>
        </w:rPr>
      </w:pPr>
      <w:r w:rsidRPr="007D7987">
        <w:rPr>
          <w:rFonts w:eastAsia="Montserrat" w:cs="Montserrat"/>
          <w:b/>
          <w:bCs/>
          <w:szCs w:val="24"/>
        </w:rPr>
        <w:t>By Train:</w:t>
      </w:r>
    </w:p>
    <w:p w14:paraId="703CE028" w14:textId="46223211" w:rsidR="53450534" w:rsidRDefault="53450534" w:rsidP="2616EE1C">
      <w:pPr>
        <w:spacing w:after="0"/>
        <w:rPr>
          <w:rFonts w:eastAsia="Montserrat" w:cs="Montserrat"/>
          <w:color w:val="000000" w:themeColor="text1"/>
          <w:szCs w:val="24"/>
        </w:rPr>
      </w:pPr>
    </w:p>
    <w:p w14:paraId="5165A247" w14:textId="450D4430" w:rsidR="007D7987" w:rsidRDefault="007D7987" w:rsidP="007D7987">
      <w:pPr>
        <w:pStyle w:val="ListParagraph"/>
        <w:numPr>
          <w:ilvl w:val="0"/>
          <w:numId w:val="11"/>
        </w:numPr>
        <w:spacing w:after="0"/>
        <w:rPr>
          <w:rFonts w:eastAsia="Montserrat" w:cs="Montserrat"/>
          <w:color w:val="000000" w:themeColor="text1"/>
          <w:szCs w:val="24"/>
        </w:rPr>
      </w:pPr>
      <w:r>
        <w:rPr>
          <w:rFonts w:eastAsia="Montserrat" w:cs="Montserrat"/>
          <w:color w:val="000000" w:themeColor="text1"/>
          <w:szCs w:val="24"/>
        </w:rPr>
        <w:t>Woking Station is a 3-minute walk to Italia Conti, 0.3 miles from the site.</w:t>
      </w:r>
    </w:p>
    <w:p w14:paraId="2918BE8B" w14:textId="05BB57A9" w:rsidR="007D7987" w:rsidRDefault="007D7987" w:rsidP="007D7987">
      <w:pPr>
        <w:pStyle w:val="ListParagraph"/>
        <w:numPr>
          <w:ilvl w:val="0"/>
          <w:numId w:val="11"/>
        </w:numPr>
        <w:spacing w:after="0"/>
        <w:rPr>
          <w:rFonts w:eastAsia="Montserrat" w:cs="Montserrat"/>
          <w:color w:val="000000" w:themeColor="text1"/>
          <w:szCs w:val="24"/>
        </w:rPr>
      </w:pPr>
      <w:r>
        <w:rPr>
          <w:rFonts w:eastAsia="Montserrat" w:cs="Montserrat"/>
          <w:color w:val="000000" w:themeColor="text1"/>
          <w:szCs w:val="24"/>
        </w:rPr>
        <w:t>Journey from London Waterloo – 25 minutes</w:t>
      </w:r>
    </w:p>
    <w:p w14:paraId="52EA5411" w14:textId="531D0825" w:rsidR="007D7987" w:rsidRDefault="007D7987" w:rsidP="007D7987">
      <w:pPr>
        <w:pStyle w:val="ListParagraph"/>
        <w:numPr>
          <w:ilvl w:val="0"/>
          <w:numId w:val="11"/>
        </w:numPr>
        <w:spacing w:after="0"/>
        <w:rPr>
          <w:rFonts w:eastAsia="Montserrat" w:cs="Montserrat"/>
          <w:color w:val="000000" w:themeColor="text1"/>
          <w:szCs w:val="24"/>
        </w:rPr>
      </w:pPr>
      <w:r>
        <w:rPr>
          <w:rFonts w:eastAsia="Montserrat" w:cs="Montserrat"/>
          <w:color w:val="000000" w:themeColor="text1"/>
          <w:szCs w:val="24"/>
        </w:rPr>
        <w:t xml:space="preserve">Journey from Clapham Junction </w:t>
      </w:r>
      <w:r w:rsidR="004F5EDE">
        <w:rPr>
          <w:rFonts w:eastAsia="Montserrat" w:cs="Montserrat"/>
          <w:color w:val="000000" w:themeColor="text1"/>
          <w:szCs w:val="24"/>
        </w:rPr>
        <w:t>–</w:t>
      </w:r>
      <w:r>
        <w:rPr>
          <w:rFonts w:eastAsia="Montserrat" w:cs="Montserrat"/>
          <w:color w:val="000000" w:themeColor="text1"/>
          <w:szCs w:val="24"/>
        </w:rPr>
        <w:t xml:space="preserve"> </w:t>
      </w:r>
      <w:r w:rsidR="004F5EDE">
        <w:rPr>
          <w:rFonts w:eastAsia="Montserrat" w:cs="Montserrat"/>
          <w:color w:val="000000" w:themeColor="text1"/>
          <w:szCs w:val="24"/>
        </w:rPr>
        <w:t xml:space="preserve">Roughly 20 minutes </w:t>
      </w:r>
    </w:p>
    <w:p w14:paraId="28CD8CFF" w14:textId="54E7BCD4" w:rsidR="00164197" w:rsidRDefault="00164197" w:rsidP="00164197">
      <w:pPr>
        <w:spacing w:after="0"/>
        <w:rPr>
          <w:rFonts w:eastAsia="Montserrat" w:cs="Montserrat"/>
          <w:color w:val="000000" w:themeColor="text1"/>
          <w:szCs w:val="24"/>
        </w:rPr>
      </w:pPr>
    </w:p>
    <w:p w14:paraId="29DA7C12" w14:textId="60CEF35B" w:rsidR="00E1470D" w:rsidRDefault="00E1470D" w:rsidP="00164197">
      <w:pPr>
        <w:spacing w:after="0"/>
        <w:rPr>
          <w:rFonts w:eastAsia="Montserrat" w:cs="Montserrat"/>
          <w:color w:val="000000" w:themeColor="text1"/>
          <w:szCs w:val="24"/>
        </w:rPr>
      </w:pPr>
      <w:r>
        <w:rPr>
          <w:rFonts w:eastAsia="Montserrat" w:cs="Montserrat"/>
          <w:color w:val="000000" w:themeColor="text1"/>
          <w:szCs w:val="24"/>
        </w:rPr>
        <w:t xml:space="preserve">The closest bus stops to the venue are: </w:t>
      </w:r>
    </w:p>
    <w:p w14:paraId="76FE0C40" w14:textId="0A4B859A" w:rsidR="00E1470D" w:rsidRPr="00E1470D" w:rsidRDefault="00E1470D" w:rsidP="00E1470D">
      <w:pPr>
        <w:pStyle w:val="ListParagraph"/>
        <w:numPr>
          <w:ilvl w:val="0"/>
          <w:numId w:val="11"/>
        </w:numPr>
        <w:spacing w:before="100" w:beforeAutospacing="1" w:after="100" w:afterAutospacing="1" w:line="276" w:lineRule="auto"/>
        <w:rPr>
          <w:rFonts w:eastAsia="Times New Roman" w:cs="Times New Roman"/>
          <w:kern w:val="0"/>
          <w:szCs w:val="24"/>
          <w:lang w:eastAsia="en-GB"/>
          <w14:ligatures w14:val="none"/>
        </w:rPr>
      </w:pPr>
      <w:r w:rsidRPr="00E1470D">
        <w:rPr>
          <w:rFonts w:ascii="Times New Roman" w:eastAsia="Times New Roman" w:hAnsi="Times New Roman" w:cs="Times New Roman"/>
          <w:kern w:val="0"/>
          <w:szCs w:val="24"/>
          <w:lang w:eastAsia="en-GB"/>
          <w14:ligatures w14:val="none"/>
        </w:rPr>
        <w:t xml:space="preserve"> </w:t>
      </w:r>
      <w:r w:rsidRPr="00E1470D">
        <w:rPr>
          <w:rFonts w:eastAsia="Times New Roman" w:cs="Times New Roman"/>
          <w:b/>
          <w:bCs/>
          <w:kern w:val="0"/>
          <w:szCs w:val="24"/>
          <w:lang w:eastAsia="en-GB"/>
          <w14:ligatures w14:val="none"/>
        </w:rPr>
        <w:t>Hi</w:t>
      </w:r>
      <w:r>
        <w:rPr>
          <w:rFonts w:eastAsia="Times New Roman" w:cs="Times New Roman"/>
          <w:b/>
          <w:bCs/>
          <w:kern w:val="0"/>
          <w:szCs w:val="24"/>
          <w:lang w:eastAsia="en-GB"/>
          <w14:ligatures w14:val="none"/>
        </w:rPr>
        <w:t>g</w:t>
      </w:r>
      <w:r w:rsidRPr="00E1470D">
        <w:rPr>
          <w:rFonts w:eastAsia="Times New Roman" w:cs="Times New Roman"/>
          <w:b/>
          <w:bCs/>
          <w:kern w:val="0"/>
          <w:szCs w:val="24"/>
          <w:lang w:eastAsia="en-GB"/>
          <w14:ligatures w14:val="none"/>
        </w:rPr>
        <w:t>h Street Link Road:</w:t>
      </w:r>
      <w:r>
        <w:rPr>
          <w:rFonts w:eastAsia="Times New Roman" w:cs="Times New Roman"/>
          <w:kern w:val="0"/>
          <w:szCs w:val="24"/>
          <w:lang w:eastAsia="en-GB"/>
          <w14:ligatures w14:val="none"/>
        </w:rPr>
        <w:t xml:space="preserve"> A</w:t>
      </w:r>
      <w:r w:rsidRPr="00E1470D">
        <w:rPr>
          <w:rFonts w:eastAsia="Times New Roman" w:cs="Times New Roman"/>
          <w:kern w:val="0"/>
          <w:szCs w:val="24"/>
          <w:lang w:eastAsia="en-GB"/>
          <w14:ligatures w14:val="none"/>
        </w:rPr>
        <w:t>pprox. 5</w:t>
      </w:r>
      <w:r>
        <w:rPr>
          <w:rFonts w:eastAsia="Times New Roman" w:cs="Times New Roman"/>
          <w:kern w:val="0"/>
          <w:szCs w:val="24"/>
          <w:lang w:eastAsia="en-GB"/>
          <w14:ligatures w14:val="none"/>
        </w:rPr>
        <w:t xml:space="preserve"> - </w:t>
      </w:r>
      <w:proofErr w:type="gramStart"/>
      <w:r w:rsidRPr="00E1470D">
        <w:rPr>
          <w:rFonts w:eastAsia="Times New Roman" w:cs="Times New Roman"/>
          <w:kern w:val="0"/>
          <w:szCs w:val="24"/>
          <w:lang w:eastAsia="en-GB"/>
          <w14:ligatures w14:val="none"/>
        </w:rPr>
        <w:t>6 minute</w:t>
      </w:r>
      <w:proofErr w:type="gramEnd"/>
      <w:r w:rsidRPr="00E1470D">
        <w:rPr>
          <w:rFonts w:eastAsia="Times New Roman" w:cs="Times New Roman"/>
          <w:kern w:val="0"/>
          <w:szCs w:val="24"/>
          <w:lang w:eastAsia="en-GB"/>
          <w14:ligatures w14:val="none"/>
        </w:rPr>
        <w:t xml:space="preserve"> walk</w:t>
      </w:r>
    </w:p>
    <w:p w14:paraId="0B28E9DD" w14:textId="4E76DE5A" w:rsidR="00E1470D" w:rsidRPr="00E1470D" w:rsidRDefault="00E1470D" w:rsidP="00E1470D">
      <w:pPr>
        <w:pStyle w:val="ListParagraph"/>
        <w:numPr>
          <w:ilvl w:val="0"/>
          <w:numId w:val="11"/>
        </w:numPr>
        <w:spacing w:before="100" w:beforeAutospacing="1" w:after="100" w:afterAutospacing="1" w:line="276" w:lineRule="auto"/>
        <w:rPr>
          <w:rFonts w:eastAsia="Times New Roman" w:cs="Times New Roman"/>
          <w:kern w:val="0"/>
          <w:szCs w:val="24"/>
          <w:lang w:eastAsia="en-GB"/>
          <w14:ligatures w14:val="none"/>
        </w:rPr>
      </w:pPr>
      <w:r w:rsidRPr="00E1470D">
        <w:rPr>
          <w:rFonts w:eastAsia="Times New Roman" w:cs="Times New Roman"/>
          <w:b/>
          <w:bCs/>
          <w:kern w:val="0"/>
          <w:szCs w:val="24"/>
          <w:lang w:eastAsia="en-GB"/>
          <w14:ligatures w14:val="none"/>
        </w:rPr>
        <w:t xml:space="preserve"> Goldsworth Road:</w:t>
      </w:r>
      <w:r>
        <w:rPr>
          <w:rFonts w:eastAsia="Times New Roman" w:cs="Times New Roman"/>
          <w:kern w:val="0"/>
          <w:szCs w:val="24"/>
          <w:lang w:eastAsia="en-GB"/>
          <w14:ligatures w14:val="none"/>
        </w:rPr>
        <w:t xml:space="preserve"> A</w:t>
      </w:r>
      <w:r w:rsidRPr="00E1470D">
        <w:rPr>
          <w:rFonts w:eastAsia="Times New Roman" w:cs="Times New Roman"/>
          <w:kern w:val="0"/>
          <w:szCs w:val="24"/>
          <w:lang w:eastAsia="en-GB"/>
          <w14:ligatures w14:val="none"/>
        </w:rPr>
        <w:t xml:space="preserve">pprox. </w:t>
      </w:r>
      <w:proofErr w:type="gramStart"/>
      <w:r w:rsidRPr="00E1470D">
        <w:rPr>
          <w:rFonts w:eastAsia="Times New Roman" w:cs="Times New Roman"/>
          <w:kern w:val="0"/>
          <w:szCs w:val="24"/>
          <w:lang w:eastAsia="en-GB"/>
          <w14:ligatures w14:val="none"/>
        </w:rPr>
        <w:t>5 minute</w:t>
      </w:r>
      <w:proofErr w:type="gramEnd"/>
      <w:r w:rsidRPr="00E1470D">
        <w:rPr>
          <w:rFonts w:eastAsia="Times New Roman" w:cs="Times New Roman"/>
          <w:kern w:val="0"/>
          <w:szCs w:val="24"/>
          <w:lang w:eastAsia="en-GB"/>
          <w14:ligatures w14:val="none"/>
        </w:rPr>
        <w:t xml:space="preserve"> walk</w:t>
      </w:r>
    </w:p>
    <w:p w14:paraId="3BA08B71" w14:textId="5C1E2087" w:rsidR="00E1470D" w:rsidRPr="00E1470D" w:rsidRDefault="00E1470D" w:rsidP="00E1470D">
      <w:pPr>
        <w:pStyle w:val="ListParagraph"/>
        <w:numPr>
          <w:ilvl w:val="0"/>
          <w:numId w:val="11"/>
        </w:numPr>
        <w:spacing w:before="100" w:beforeAutospacing="1" w:after="100" w:afterAutospacing="1" w:line="276" w:lineRule="auto"/>
        <w:rPr>
          <w:rFonts w:eastAsia="Times New Roman" w:cs="Times New Roman"/>
          <w:kern w:val="0"/>
          <w:szCs w:val="24"/>
          <w:lang w:eastAsia="en-GB"/>
          <w14:ligatures w14:val="none"/>
        </w:rPr>
      </w:pPr>
      <w:r w:rsidRPr="00E1470D">
        <w:rPr>
          <w:rFonts w:eastAsia="Times New Roman" w:cs="Times New Roman"/>
          <w:b/>
          <w:bCs/>
          <w:kern w:val="0"/>
          <w:szCs w:val="24"/>
          <w:lang w:eastAsia="en-GB"/>
          <w14:ligatures w14:val="none"/>
        </w:rPr>
        <w:t>Town Quay</w:t>
      </w:r>
      <w:r>
        <w:rPr>
          <w:rFonts w:eastAsia="Times New Roman" w:cs="Times New Roman"/>
          <w:kern w:val="0"/>
          <w:szCs w:val="24"/>
          <w:lang w:eastAsia="en-GB"/>
          <w14:ligatures w14:val="none"/>
        </w:rPr>
        <w:t>: A</w:t>
      </w:r>
      <w:r w:rsidRPr="00E1470D">
        <w:rPr>
          <w:rFonts w:eastAsia="Times New Roman" w:cs="Times New Roman"/>
          <w:kern w:val="0"/>
          <w:szCs w:val="24"/>
          <w:lang w:eastAsia="en-GB"/>
          <w14:ligatures w14:val="none"/>
        </w:rPr>
        <w:t>pprox. 5–</w:t>
      </w:r>
      <w:proofErr w:type="gramStart"/>
      <w:r w:rsidRPr="00E1470D">
        <w:rPr>
          <w:rFonts w:eastAsia="Times New Roman" w:cs="Times New Roman"/>
          <w:kern w:val="0"/>
          <w:szCs w:val="24"/>
          <w:lang w:eastAsia="en-GB"/>
          <w14:ligatures w14:val="none"/>
        </w:rPr>
        <w:t>7 minute</w:t>
      </w:r>
      <w:proofErr w:type="gramEnd"/>
      <w:r w:rsidRPr="00E1470D">
        <w:rPr>
          <w:rFonts w:eastAsia="Times New Roman" w:cs="Times New Roman"/>
          <w:kern w:val="0"/>
          <w:szCs w:val="24"/>
          <w:lang w:eastAsia="en-GB"/>
          <w14:ligatures w14:val="none"/>
        </w:rPr>
        <w:t xml:space="preserve"> walk</w:t>
      </w:r>
    </w:p>
    <w:p w14:paraId="6C3BF76F" w14:textId="6DFA6C22" w:rsidR="00E1470D" w:rsidRPr="00E1470D" w:rsidRDefault="00E1470D" w:rsidP="00E1470D">
      <w:pPr>
        <w:pStyle w:val="ListParagraph"/>
        <w:numPr>
          <w:ilvl w:val="0"/>
          <w:numId w:val="11"/>
        </w:numPr>
        <w:spacing w:before="100" w:beforeAutospacing="1" w:after="100" w:afterAutospacing="1" w:line="276" w:lineRule="auto"/>
        <w:rPr>
          <w:rFonts w:eastAsia="Times New Roman" w:cs="Times New Roman"/>
          <w:kern w:val="0"/>
          <w:szCs w:val="24"/>
          <w:lang w:eastAsia="en-GB"/>
          <w14:ligatures w14:val="none"/>
        </w:rPr>
      </w:pPr>
      <w:r w:rsidRPr="00E1470D">
        <w:rPr>
          <w:rFonts w:eastAsia="Times New Roman" w:cs="Times New Roman"/>
          <w:kern w:val="0"/>
          <w:szCs w:val="24"/>
          <w:lang w:eastAsia="en-GB"/>
          <w14:ligatures w14:val="none"/>
        </w:rPr>
        <w:t xml:space="preserve"> </w:t>
      </w:r>
      <w:r w:rsidRPr="00E1470D">
        <w:rPr>
          <w:rFonts w:eastAsia="Times New Roman" w:cs="Times New Roman"/>
          <w:b/>
          <w:bCs/>
          <w:kern w:val="0"/>
          <w:szCs w:val="24"/>
          <w:lang w:eastAsia="en-GB"/>
          <w14:ligatures w14:val="none"/>
        </w:rPr>
        <w:t>Woking Railway Station (Bus Stops 1–5):</w:t>
      </w:r>
      <w:r>
        <w:rPr>
          <w:rFonts w:eastAsia="Times New Roman" w:cs="Times New Roman"/>
          <w:kern w:val="0"/>
          <w:szCs w:val="24"/>
          <w:lang w:eastAsia="en-GB"/>
          <w14:ligatures w14:val="none"/>
        </w:rPr>
        <w:t xml:space="preserve"> A</w:t>
      </w:r>
      <w:r w:rsidRPr="00E1470D">
        <w:rPr>
          <w:rFonts w:eastAsia="Times New Roman" w:cs="Times New Roman"/>
          <w:kern w:val="0"/>
          <w:szCs w:val="24"/>
          <w:lang w:eastAsia="en-GB"/>
          <w14:ligatures w14:val="none"/>
        </w:rPr>
        <w:t>pprox. 8–</w:t>
      </w:r>
      <w:proofErr w:type="gramStart"/>
      <w:r w:rsidRPr="00E1470D">
        <w:rPr>
          <w:rFonts w:eastAsia="Times New Roman" w:cs="Times New Roman"/>
          <w:kern w:val="0"/>
          <w:szCs w:val="24"/>
          <w:lang w:eastAsia="en-GB"/>
          <w14:ligatures w14:val="none"/>
        </w:rPr>
        <w:t>10 minute</w:t>
      </w:r>
      <w:proofErr w:type="gramEnd"/>
      <w:r w:rsidRPr="00E1470D">
        <w:rPr>
          <w:rFonts w:eastAsia="Times New Roman" w:cs="Times New Roman"/>
          <w:kern w:val="0"/>
          <w:szCs w:val="24"/>
          <w:lang w:eastAsia="en-GB"/>
          <w14:ligatures w14:val="none"/>
        </w:rPr>
        <w:t xml:space="preserve"> walk</w:t>
      </w:r>
    </w:p>
    <w:p w14:paraId="65C99E72" w14:textId="399C4F64" w:rsidR="53450534" w:rsidRDefault="53450534" w:rsidP="2616EE1C">
      <w:pPr>
        <w:spacing w:after="0"/>
        <w:rPr>
          <w:rFonts w:eastAsia="Montserrat" w:cs="Montserrat"/>
          <w:color w:val="000000" w:themeColor="text1"/>
          <w:szCs w:val="24"/>
        </w:rPr>
      </w:pPr>
    </w:p>
    <w:p w14:paraId="1E2C932A" w14:textId="2011820C" w:rsidR="53450534" w:rsidRDefault="6F5C1937" w:rsidP="2616EE1C">
      <w:pPr>
        <w:spacing w:after="0"/>
        <w:rPr>
          <w:rFonts w:eastAsia="Montserrat" w:cs="Montserrat"/>
          <w:b/>
          <w:bCs/>
          <w:szCs w:val="24"/>
        </w:rPr>
      </w:pPr>
      <w:r w:rsidRPr="00D80380">
        <w:rPr>
          <w:rFonts w:eastAsia="Montserrat" w:cs="Montserrat"/>
          <w:b/>
          <w:bCs/>
          <w:szCs w:val="24"/>
        </w:rPr>
        <w:t xml:space="preserve">By </w:t>
      </w:r>
      <w:r w:rsidR="00164197">
        <w:rPr>
          <w:rFonts w:eastAsia="Montserrat" w:cs="Montserrat"/>
          <w:b/>
          <w:bCs/>
          <w:szCs w:val="24"/>
        </w:rPr>
        <w:t>Coach</w:t>
      </w:r>
      <w:r w:rsidRPr="00D80380">
        <w:rPr>
          <w:rFonts w:eastAsia="Montserrat" w:cs="Montserrat"/>
          <w:b/>
          <w:bCs/>
          <w:szCs w:val="24"/>
        </w:rPr>
        <w:t>:</w:t>
      </w:r>
    </w:p>
    <w:p w14:paraId="5592C700" w14:textId="77777777" w:rsidR="00D80380" w:rsidRDefault="00D80380" w:rsidP="2616EE1C">
      <w:pPr>
        <w:spacing w:after="0"/>
        <w:rPr>
          <w:rFonts w:eastAsia="Montserrat" w:cs="Montserrat"/>
          <w:b/>
          <w:bCs/>
          <w:szCs w:val="24"/>
        </w:rPr>
      </w:pPr>
    </w:p>
    <w:p w14:paraId="610B51AD" w14:textId="772FDD56" w:rsidR="00D80380" w:rsidRPr="00E1470D" w:rsidRDefault="00D80380" w:rsidP="00D80380">
      <w:pPr>
        <w:pStyle w:val="ListParagraph"/>
        <w:numPr>
          <w:ilvl w:val="0"/>
          <w:numId w:val="11"/>
        </w:numPr>
        <w:spacing w:after="0"/>
        <w:rPr>
          <w:rFonts w:eastAsia="Montserrat" w:cs="Montserrat"/>
          <w:color w:val="000000" w:themeColor="text1"/>
          <w:szCs w:val="24"/>
        </w:rPr>
      </w:pPr>
      <w:r w:rsidRPr="00E1470D">
        <w:rPr>
          <w:rFonts w:eastAsia="Montserrat" w:cs="Montserrat"/>
          <w:color w:val="000000" w:themeColor="text1"/>
          <w:szCs w:val="24"/>
        </w:rPr>
        <w:t xml:space="preserve">Located just outside the M5 </w:t>
      </w:r>
    </w:p>
    <w:p w14:paraId="19791D37" w14:textId="0EFA2C83" w:rsidR="00D80380" w:rsidRPr="00E1470D" w:rsidRDefault="00D80380" w:rsidP="00D80380">
      <w:pPr>
        <w:pStyle w:val="ListParagraph"/>
        <w:numPr>
          <w:ilvl w:val="0"/>
          <w:numId w:val="11"/>
        </w:numPr>
        <w:spacing w:after="0"/>
        <w:rPr>
          <w:rFonts w:eastAsia="Montserrat" w:cs="Montserrat"/>
          <w:color w:val="000000" w:themeColor="text1"/>
          <w:szCs w:val="24"/>
        </w:rPr>
      </w:pPr>
      <w:r w:rsidRPr="00E1470D">
        <w:rPr>
          <w:rFonts w:eastAsia="Montserrat" w:cs="Montserrat"/>
          <w:color w:val="000000" w:themeColor="text1"/>
          <w:szCs w:val="24"/>
        </w:rPr>
        <w:t xml:space="preserve">Easily accessible by car from the M25, A3 or M4 </w:t>
      </w:r>
    </w:p>
    <w:p w14:paraId="66E40E01" w14:textId="06316427" w:rsidR="008C5FAE" w:rsidRDefault="00D80380" w:rsidP="008C5FAE">
      <w:pPr>
        <w:pStyle w:val="ListParagraph"/>
        <w:numPr>
          <w:ilvl w:val="0"/>
          <w:numId w:val="11"/>
        </w:numPr>
        <w:spacing w:after="0"/>
        <w:rPr>
          <w:rFonts w:eastAsia="Montserrat" w:cs="Montserrat"/>
          <w:color w:val="000000" w:themeColor="text1"/>
          <w:szCs w:val="24"/>
        </w:rPr>
      </w:pPr>
      <w:r w:rsidRPr="00E1470D">
        <w:rPr>
          <w:rFonts w:eastAsia="Montserrat" w:cs="Montserrat"/>
          <w:color w:val="000000" w:themeColor="text1"/>
          <w:szCs w:val="24"/>
        </w:rPr>
        <w:t xml:space="preserve">Journey time to central London is approx. 1 Hr (traffic dependent) </w:t>
      </w:r>
    </w:p>
    <w:p w14:paraId="6134A9E0" w14:textId="77777777" w:rsidR="008C5FAE" w:rsidRDefault="008C5FAE" w:rsidP="008C5FAE">
      <w:pPr>
        <w:spacing w:after="0"/>
        <w:rPr>
          <w:rFonts w:eastAsia="Montserrat" w:cs="Montserrat"/>
          <w:color w:val="000000" w:themeColor="text1"/>
          <w:szCs w:val="24"/>
        </w:rPr>
      </w:pPr>
    </w:p>
    <w:p w14:paraId="1A8F138C" w14:textId="55BE1F44" w:rsidR="00A84FE2" w:rsidRDefault="00A84FE2" w:rsidP="00A84FE2">
      <w:pPr>
        <w:rPr>
          <w:rFonts w:ascii="Aptos" w:eastAsia="Times New Roman" w:hAnsi="Aptos"/>
          <w:color w:val="000000"/>
        </w:rPr>
      </w:pPr>
      <w:r>
        <w:rPr>
          <w:rFonts w:eastAsia="Times New Roman"/>
          <w:color w:val="000000"/>
        </w:rPr>
        <w:t>Regarding coach drop off/pick up, because of the positioning of the building within the shopping centre, it isn't the easiest or most recommended.</w:t>
      </w:r>
    </w:p>
    <w:p w14:paraId="7DED9555" w14:textId="77777777" w:rsidR="00A84FE2" w:rsidRDefault="00A84FE2" w:rsidP="00A84FE2">
      <w:pPr>
        <w:rPr>
          <w:rFonts w:eastAsia="Times New Roman"/>
          <w:color w:val="000000"/>
        </w:rPr>
      </w:pPr>
      <w:r>
        <w:rPr>
          <w:rFonts w:eastAsia="Times New Roman"/>
          <w:color w:val="000000"/>
        </w:rPr>
        <w:t>There are some small inlets for vehicles to pull into close by at </w:t>
      </w:r>
    </w:p>
    <w:p w14:paraId="1E86D5EB" w14:textId="77777777" w:rsidR="00A84FE2" w:rsidRDefault="00A84FE2" w:rsidP="00A84FE2">
      <w:pPr>
        <w:rPr>
          <w:rFonts w:eastAsia="Times New Roman"/>
          <w:color w:val="000000"/>
        </w:rPr>
      </w:pPr>
      <w:r>
        <w:rPr>
          <w:rFonts w:eastAsia="Times New Roman"/>
          <w:color w:val="000000"/>
        </w:rPr>
        <w:t>Hilton Woking, Church St W, Woking GU21 6AX or</w:t>
      </w:r>
    </w:p>
    <w:p w14:paraId="35C94B8C" w14:textId="77777777" w:rsidR="00A84FE2" w:rsidRDefault="00A84FE2" w:rsidP="00A84FE2">
      <w:pPr>
        <w:rPr>
          <w:rFonts w:eastAsia="Times New Roman"/>
          <w:color w:val="000000"/>
        </w:rPr>
      </w:pPr>
      <w:r>
        <w:rPr>
          <w:rFonts w:eastAsia="Times New Roman"/>
          <w:color w:val="000000"/>
        </w:rPr>
        <w:t>Premier Inn Woking Town Centre Hotel. Eurobet House, 10-24 Church St W, Woking GU21 6HT.</w:t>
      </w:r>
    </w:p>
    <w:p w14:paraId="48ADA7B1" w14:textId="041D9DA7" w:rsidR="00A84FE2" w:rsidRDefault="00A84FE2" w:rsidP="00A84FE2">
      <w:pPr>
        <w:rPr>
          <w:rFonts w:eastAsia="Times New Roman"/>
          <w:color w:val="000000"/>
        </w:rPr>
      </w:pPr>
      <w:r>
        <w:rPr>
          <w:rFonts w:eastAsia="Times New Roman"/>
          <w:color w:val="000000"/>
        </w:rPr>
        <w:t>However, because these are from other establishments they would not be suitable for coaches to stand waiting for long periods. The shopping centre car park (</w:t>
      </w:r>
      <w:r w:rsidR="005D4CDB">
        <w:rPr>
          <w:rFonts w:eastAsia="Times New Roman"/>
          <w:color w:val="000000"/>
        </w:rPr>
        <w:t>Victoria Place Shopping Centre) has a max height of</w:t>
      </w:r>
      <w:r>
        <w:rPr>
          <w:rFonts w:eastAsia="Times New Roman"/>
          <w:color w:val="000000"/>
        </w:rPr>
        <w:t xml:space="preserve"> </w:t>
      </w:r>
      <w:r w:rsidR="005D4CDB">
        <w:t>2.1 metres (</w:t>
      </w:r>
      <w:proofErr w:type="spellStart"/>
      <w:r w:rsidR="005D4CDB">
        <w:t>approx</w:t>
      </w:r>
      <w:proofErr w:type="spellEnd"/>
      <w:r w:rsidR="005D4CDB">
        <w:t xml:space="preserve"> 6 ft 11 in)</w:t>
      </w:r>
      <w:r>
        <w:rPr>
          <w:rFonts w:eastAsia="Times New Roman"/>
          <w:color w:val="000000"/>
        </w:rPr>
        <w:t>, so also not recommended for larger coaches.</w:t>
      </w:r>
    </w:p>
    <w:p w14:paraId="4906FE07" w14:textId="77777777" w:rsidR="00A84FE2" w:rsidRDefault="00A84FE2" w:rsidP="00A84FE2">
      <w:pPr>
        <w:rPr>
          <w:rFonts w:eastAsia="Times New Roman"/>
          <w:color w:val="000000"/>
        </w:rPr>
      </w:pPr>
    </w:p>
    <w:p w14:paraId="3F5AD55C" w14:textId="6E350DBB" w:rsidR="7178572A" w:rsidRPr="00254B2E" w:rsidRDefault="00786CE4" w:rsidP="41C0A5A4">
      <w:pPr>
        <w:spacing w:after="0"/>
        <w:rPr>
          <w:rFonts w:ascii="Montserrat SemiBold" w:eastAsia="Montserrat" w:hAnsi="Montserrat SemiBold" w:cs="Montserrat"/>
          <w:b/>
          <w:bCs/>
          <w:sz w:val="28"/>
          <w:szCs w:val="28"/>
        </w:rPr>
      </w:pPr>
      <w:r>
        <w:rPr>
          <w:rFonts w:ascii="Montserrat SemiBold" w:eastAsia="Montserrat" w:hAnsi="Montserrat SemiBold" w:cs="Montserrat"/>
          <w:b/>
          <w:bCs/>
          <w:sz w:val="28"/>
          <w:szCs w:val="28"/>
        </w:rPr>
        <w:lastRenderedPageBreak/>
        <w:t>Virtual Tour</w:t>
      </w:r>
      <w:r w:rsidR="00254B2E">
        <w:rPr>
          <w:rFonts w:ascii="Montserrat SemiBold" w:eastAsia="Montserrat" w:hAnsi="Montserrat SemiBold" w:cs="Montserrat"/>
          <w:b/>
          <w:bCs/>
          <w:sz w:val="28"/>
          <w:szCs w:val="28"/>
        </w:rPr>
        <w:t xml:space="preserve"> of building/what to expect</w:t>
      </w:r>
      <w:r>
        <w:rPr>
          <w:rFonts w:ascii="Montserrat SemiBold" w:eastAsia="Montserrat" w:hAnsi="Montserrat SemiBold" w:cs="Montserrat"/>
          <w:b/>
          <w:bCs/>
          <w:sz w:val="28"/>
          <w:szCs w:val="28"/>
        </w:rPr>
        <w:t>:</w:t>
      </w:r>
      <w:r w:rsidR="00254B2E">
        <w:rPr>
          <w:rFonts w:ascii="Montserrat SemiBold" w:eastAsia="Montserrat" w:hAnsi="Montserrat SemiBold" w:cs="Montserrat"/>
          <w:b/>
          <w:bCs/>
          <w:sz w:val="28"/>
          <w:szCs w:val="28"/>
        </w:rPr>
        <w:t xml:space="preserve"> </w:t>
      </w:r>
      <w:hyperlink r:id="rId15" w:history="1">
        <w:r w:rsidR="00254B2E" w:rsidRPr="00DB71C5">
          <w:rPr>
            <w:rStyle w:val="Hyperlink"/>
            <w:rFonts w:ascii="Montserrat SemiBold" w:eastAsia="Montserrat" w:hAnsi="Montserrat SemiBold" w:cs="Montserrat"/>
            <w:b/>
            <w:bCs/>
            <w:sz w:val="28"/>
            <w:szCs w:val="28"/>
          </w:rPr>
          <w:t>https://youtu.be/iDcG4h2k5dU</w:t>
        </w:r>
      </w:hyperlink>
      <w:r>
        <w:rPr>
          <w:rFonts w:ascii="Montserrat SemiBold" w:eastAsia="Montserrat" w:hAnsi="Montserrat SemiBold" w:cs="Montserrat"/>
          <w:b/>
          <w:bCs/>
          <w:sz w:val="28"/>
          <w:szCs w:val="28"/>
        </w:rPr>
        <w:t xml:space="preserve"> </w:t>
      </w:r>
      <w:r w:rsidR="7178572A">
        <w:br/>
      </w:r>
    </w:p>
    <w:p w14:paraId="4E941C5A" w14:textId="6E40316B" w:rsidR="00FD2AE1" w:rsidRPr="001D5A76" w:rsidRDefault="00FD2AE1" w:rsidP="2616EE1C">
      <w:pPr>
        <w:jc w:val="center"/>
      </w:pPr>
    </w:p>
    <w:p w14:paraId="6B1B73E7" w14:textId="78C018BC" w:rsidR="00FF00F0" w:rsidRDefault="00FF00F0" w:rsidP="3A990FFA">
      <w:pPr>
        <w:spacing w:after="0" w:line="240" w:lineRule="auto"/>
        <w:jc w:val="center"/>
      </w:pPr>
    </w:p>
    <w:p w14:paraId="3DADFC4A" w14:textId="055DDF7D" w:rsidR="2616EE1C" w:rsidRDefault="00806CD7" w:rsidP="3A990FFA">
      <w:pPr>
        <w:spacing w:after="0" w:line="240" w:lineRule="auto"/>
        <w:rPr>
          <w:b/>
          <w:bCs/>
        </w:rPr>
      </w:pPr>
      <w:r>
        <w:rPr>
          <w:b/>
          <w:bCs/>
        </w:rPr>
        <w:t>Rhoda McGaw Theatre</w:t>
      </w:r>
      <w:r w:rsidR="126530D7" w:rsidRPr="5D7BD52A">
        <w:rPr>
          <w:b/>
          <w:bCs/>
        </w:rPr>
        <w:t xml:space="preserve"> space</w:t>
      </w:r>
      <w:r w:rsidR="5ED23377" w:rsidRPr="5D7BD52A">
        <w:rPr>
          <w:b/>
          <w:bCs/>
        </w:rPr>
        <w:t xml:space="preserve">: </w:t>
      </w:r>
    </w:p>
    <w:p w14:paraId="0E4660E4" w14:textId="08637B99" w:rsidR="3A990FFA" w:rsidRDefault="3A990FFA" w:rsidP="3A990FFA">
      <w:pPr>
        <w:spacing w:after="0" w:line="240" w:lineRule="auto"/>
        <w:rPr>
          <w:b/>
          <w:bCs/>
        </w:rPr>
      </w:pPr>
    </w:p>
    <w:p w14:paraId="54B6CE85" w14:textId="045CB1CD" w:rsidR="6794FB2D" w:rsidRDefault="6794FB2D" w:rsidP="3A990FFA">
      <w:pPr>
        <w:spacing w:after="0" w:line="240" w:lineRule="auto"/>
        <w:jc w:val="center"/>
        <w:rPr>
          <w:b/>
          <w:bCs/>
        </w:rPr>
      </w:pPr>
    </w:p>
    <w:p w14:paraId="3B56EF0E" w14:textId="77C9FCC3" w:rsidR="3A990FFA" w:rsidRDefault="00B5164B" w:rsidP="3A990FFA">
      <w:pPr>
        <w:spacing w:after="0" w:line="240" w:lineRule="auto"/>
        <w:rPr>
          <w:b/>
          <w:bCs/>
        </w:rPr>
      </w:pPr>
      <w:r>
        <w:rPr>
          <w:noProof/>
        </w:rPr>
        <w:drawing>
          <wp:inline distT="0" distB="0" distL="0" distR="0" wp14:anchorId="1AF2AC9E" wp14:editId="663C7888">
            <wp:extent cx="5731510" cy="3810932"/>
            <wp:effectExtent l="0" t="0" r="2540" b="0"/>
            <wp:docPr id="4" name="Picture 1" descr="Rhoda McGaw Theatre Blue Curtains – WAOS Musical Thea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hoda McGaw Theatre Blue Curtains – WAOS Musical Theat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810932"/>
                    </a:xfrm>
                    <a:prstGeom prst="rect">
                      <a:avLst/>
                    </a:prstGeom>
                    <a:noFill/>
                    <a:ln>
                      <a:noFill/>
                    </a:ln>
                  </pic:spPr>
                </pic:pic>
              </a:graphicData>
            </a:graphic>
          </wp:inline>
        </w:drawing>
      </w:r>
    </w:p>
    <w:p w14:paraId="51E89408" w14:textId="291B31F5" w:rsidR="2616EE1C" w:rsidRDefault="2616EE1C" w:rsidP="2616EE1C">
      <w:pPr>
        <w:spacing w:after="0" w:line="240" w:lineRule="auto"/>
      </w:pPr>
    </w:p>
    <w:p w14:paraId="4C0F5F49" w14:textId="69BC4C51" w:rsidR="32557897" w:rsidRDefault="32557897" w:rsidP="32557897">
      <w:pPr>
        <w:spacing w:after="0" w:line="240" w:lineRule="auto"/>
      </w:pPr>
    </w:p>
    <w:p w14:paraId="7F23E328" w14:textId="2D7427C9" w:rsidR="6794FB2D" w:rsidRDefault="6794FB2D" w:rsidP="5D7BD52A">
      <w:pPr>
        <w:spacing w:after="0" w:line="240" w:lineRule="auto"/>
      </w:pPr>
    </w:p>
    <w:p w14:paraId="5105528B" w14:textId="045E7BB8" w:rsidR="5D7BD52A" w:rsidRDefault="5D7BD52A" w:rsidP="5D7BD52A">
      <w:pPr>
        <w:spacing w:after="0" w:line="240" w:lineRule="auto"/>
      </w:pPr>
    </w:p>
    <w:p w14:paraId="7FF14C27" w14:textId="7C1CBAF5" w:rsidR="00730312" w:rsidRDefault="00B7191A" w:rsidP="5D7BD52A">
      <w:pPr>
        <w:spacing w:after="0" w:line="240" w:lineRule="auto"/>
      </w:pPr>
      <w:r>
        <w:t>Royal Academy of Dance</w:t>
      </w:r>
    </w:p>
    <w:p w14:paraId="67036B9A" w14:textId="77777777" w:rsidR="00B7191A" w:rsidRDefault="00B7191A" w:rsidP="00EB2FA9">
      <w:pPr>
        <w:spacing w:after="0" w:line="240" w:lineRule="auto"/>
      </w:pPr>
      <w:r>
        <w:t>188 York Road</w:t>
      </w:r>
    </w:p>
    <w:p w14:paraId="0943E178" w14:textId="77777777" w:rsidR="00B77425" w:rsidRDefault="00B77425" w:rsidP="00EB2FA9">
      <w:pPr>
        <w:spacing w:after="0" w:line="240" w:lineRule="auto"/>
      </w:pPr>
      <w:r>
        <w:t>London</w:t>
      </w:r>
    </w:p>
    <w:p w14:paraId="0C2D6900" w14:textId="77777777" w:rsidR="00B77425" w:rsidRDefault="00B77425" w:rsidP="00EB2FA9">
      <w:pPr>
        <w:spacing w:after="0" w:line="240" w:lineRule="auto"/>
      </w:pPr>
      <w:r>
        <w:t xml:space="preserve">SW11 </w:t>
      </w:r>
      <w:r w:rsidR="0045119F">
        <w:t>3JZ</w:t>
      </w:r>
    </w:p>
    <w:p w14:paraId="4521E583" w14:textId="77777777" w:rsidR="00EB2FA9" w:rsidRDefault="00EB2FA9" w:rsidP="00EB2FA9">
      <w:pPr>
        <w:spacing w:after="0" w:line="240" w:lineRule="auto"/>
      </w:pPr>
    </w:p>
    <w:p w14:paraId="406EBB7D" w14:textId="77777777" w:rsidR="00EB2FA9" w:rsidRDefault="0045119F" w:rsidP="00EB2FA9">
      <w:pPr>
        <w:spacing w:after="0" w:line="240" w:lineRule="auto"/>
      </w:pPr>
      <w:hyperlink r:id="rId17" w:history="1">
        <w:r w:rsidRPr="00C238AE">
          <w:rPr>
            <w:rStyle w:val="Hyperlink"/>
          </w:rPr>
          <w:t>info@rad.org.uk</w:t>
        </w:r>
      </w:hyperlink>
    </w:p>
    <w:p w14:paraId="731B8FA3" w14:textId="77777777" w:rsidR="0045119F" w:rsidRDefault="00F77125" w:rsidP="00EB2FA9">
      <w:pPr>
        <w:spacing w:after="0" w:line="240" w:lineRule="auto"/>
      </w:pPr>
      <w:r>
        <w:t xml:space="preserve">+44 (0)20 </w:t>
      </w:r>
      <w:r w:rsidR="00F356E4">
        <w:t>7326 8000</w:t>
      </w:r>
    </w:p>
    <w:p w14:paraId="03624945" w14:textId="77777777" w:rsidR="00EB2FA9" w:rsidRDefault="00EB2FA9" w:rsidP="00EB2FA9">
      <w:pPr>
        <w:spacing w:after="0" w:line="240" w:lineRule="auto"/>
      </w:pPr>
    </w:p>
    <w:p w14:paraId="6CA182A7" w14:textId="77777777" w:rsidR="00CF555E" w:rsidRDefault="00CF555E" w:rsidP="00EB2FA9">
      <w:pPr>
        <w:spacing w:after="0" w:line="240" w:lineRule="auto"/>
      </w:pPr>
      <w:r>
        <w:t xml:space="preserve">Royal Academy of Dance is </w:t>
      </w:r>
      <w:r w:rsidR="004B35B9">
        <w:t xml:space="preserve">a charity </w:t>
      </w:r>
      <w:r w:rsidR="00230728">
        <w:t xml:space="preserve">registered in England and Wales </w:t>
      </w:r>
      <w:r w:rsidR="00046FE8">
        <w:t>No</w:t>
      </w:r>
      <w:r w:rsidR="00CB05E1">
        <w:t>. 312826</w:t>
      </w:r>
    </w:p>
    <w:p w14:paraId="0B1E2F6A" w14:textId="77777777" w:rsidR="00730312" w:rsidRDefault="00730312" w:rsidP="004151B6"/>
    <w:p w14:paraId="200DBAF8" w14:textId="77777777" w:rsidR="00A50F30" w:rsidRDefault="00A50F30" w:rsidP="004151B6">
      <w:r w:rsidRPr="00A50F30">
        <w:t xml:space="preserve">ROYAL ACADEMY OF DANCE, RAD, RAD PRE-PRIMARY IN DANCE, RAD PRIMARY IN DANCE and SILVER SWANS are registered trademarks ® of </w:t>
      </w:r>
      <w:r w:rsidRPr="00A50F30">
        <w:lastRenderedPageBreak/>
        <w:t>the Royal Academy of Dance. RAD INTERMEDIATE FOUNDATION, RAD INTERMEDIATE, RAD ADVANCED FOUNDATION, RAD ADVANCED 1, RAD ADVANCED 2, RAD CLASS AWARD, RAD SOLO PERFORMANCE AWARD, DANCE TO YOUR OWN TUNE, CBTS and KARSAVINA SYLLABUS are unregistered trademarks™ of the Royal Academy of Dance. The use or misuse of the trademarks or any other content of this publication, without prior written permission from the Royal Academy of Dance is strictly prohibited.</w:t>
      </w:r>
    </w:p>
    <w:p w14:paraId="49CA7E2E" w14:textId="77777777" w:rsidR="004151B6" w:rsidRPr="004151B6" w:rsidRDefault="004151B6" w:rsidP="004151B6"/>
    <w:sectPr w:rsidR="004151B6" w:rsidRPr="004151B6" w:rsidSect="009E0433">
      <w:headerReference w:type="default" r:id="rId18"/>
      <w:footerReference w:type="default" r:id="rId19"/>
      <w:headerReference w:type="first" r:id="rId20"/>
      <w:footerReference w:type="first" r:id="rId2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02B39" w14:textId="77777777" w:rsidR="003F5995" w:rsidRDefault="003F5995" w:rsidP="00860443">
      <w:pPr>
        <w:spacing w:after="0" w:line="240" w:lineRule="auto"/>
      </w:pPr>
      <w:r>
        <w:separator/>
      </w:r>
    </w:p>
  </w:endnote>
  <w:endnote w:type="continuationSeparator" w:id="0">
    <w:p w14:paraId="4F1C2C02" w14:textId="77777777" w:rsidR="003F5995" w:rsidRDefault="003F5995" w:rsidP="00860443">
      <w:pPr>
        <w:spacing w:after="0" w:line="240" w:lineRule="auto"/>
      </w:pPr>
      <w:r>
        <w:continuationSeparator/>
      </w:r>
    </w:p>
  </w:endnote>
  <w:endnote w:type="continuationNotice" w:id="1">
    <w:p w14:paraId="23AB9DDF" w14:textId="77777777" w:rsidR="003F5995" w:rsidRDefault="003F59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ontserrat SemiBold">
    <w:charset w:val="00"/>
    <w:family w:val="auto"/>
    <w:pitch w:val="variable"/>
    <w:sig w:usb0="2000020F" w:usb1="00000003" w:usb2="00000000" w:usb3="00000000" w:csb0="00000197"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107359"/>
      <w:docPartObj>
        <w:docPartGallery w:val="Page Numbers (Bottom of Page)"/>
        <w:docPartUnique/>
      </w:docPartObj>
    </w:sdtPr>
    <w:sdtEndPr>
      <w:rPr>
        <w:noProof/>
      </w:rPr>
    </w:sdtEndPr>
    <w:sdtContent>
      <w:p w14:paraId="57CC699B" w14:textId="77777777" w:rsidR="004151B6" w:rsidRDefault="004151B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FC3EFE" w14:textId="77777777" w:rsidR="009E0433" w:rsidRDefault="009E04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EF682" w14:textId="2F182D58" w:rsidR="004151B6" w:rsidRPr="004151B6" w:rsidRDefault="004151B6" w:rsidP="004151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8E9EC" w14:textId="77777777" w:rsidR="003F5995" w:rsidRDefault="003F5995" w:rsidP="00860443">
      <w:pPr>
        <w:spacing w:after="0" w:line="240" w:lineRule="auto"/>
      </w:pPr>
      <w:r>
        <w:separator/>
      </w:r>
    </w:p>
  </w:footnote>
  <w:footnote w:type="continuationSeparator" w:id="0">
    <w:p w14:paraId="62FCC759" w14:textId="77777777" w:rsidR="003F5995" w:rsidRDefault="003F5995" w:rsidP="00860443">
      <w:pPr>
        <w:spacing w:after="0" w:line="240" w:lineRule="auto"/>
      </w:pPr>
      <w:r>
        <w:continuationSeparator/>
      </w:r>
    </w:p>
  </w:footnote>
  <w:footnote w:type="continuationNotice" w:id="1">
    <w:p w14:paraId="2A309518" w14:textId="77777777" w:rsidR="003F5995" w:rsidRDefault="003F59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FC60C" w14:textId="77777777" w:rsidR="00860443" w:rsidRDefault="00860443" w:rsidP="009E0433">
    <w:pPr>
      <w:pStyle w:val="Header"/>
      <w:jc w:val="center"/>
    </w:pPr>
  </w:p>
  <w:p w14:paraId="683D78FF" w14:textId="77777777" w:rsidR="00860443" w:rsidRDefault="008604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CBD2F" w14:textId="77777777" w:rsidR="009E0433" w:rsidRDefault="009E0433" w:rsidP="009E0433">
    <w:pPr>
      <w:pStyle w:val="Header"/>
      <w:jc w:val="center"/>
    </w:pPr>
    <w:r>
      <w:rPr>
        <w:noProof/>
      </w:rPr>
      <w:drawing>
        <wp:inline distT="0" distB="0" distL="0" distR="0" wp14:anchorId="638E75C6" wp14:editId="6B490FD5">
          <wp:extent cx="2718000" cy="900000"/>
          <wp:effectExtent l="0" t="0" r="0" b="0"/>
          <wp:docPr id="1880929" name="Picture 2" descr="A black background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929" name="Picture 2" descr="A black background with red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71800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4529"/>
    <w:multiLevelType w:val="multilevel"/>
    <w:tmpl w:val="02F853C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6146758"/>
    <w:multiLevelType w:val="hybridMultilevel"/>
    <w:tmpl w:val="153AAB10"/>
    <w:lvl w:ilvl="0" w:tplc="FFFFFFFF">
      <w:start w:val="1"/>
      <w:numFmt w:val="decimal"/>
      <w:lvlText w:val="%1."/>
      <w:lvlJc w:val="left"/>
      <w:pPr>
        <w:ind w:left="720" w:hanging="360"/>
      </w:pPr>
      <w:rPr>
        <w:rFonts w:ascii="Montserrat" w:hAnsi="Montserrat" w:hint="default"/>
        <w:b/>
        <w:i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F304434"/>
    <w:multiLevelType w:val="hybridMultilevel"/>
    <w:tmpl w:val="C58C0A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A9405E"/>
    <w:multiLevelType w:val="hybridMultilevel"/>
    <w:tmpl w:val="0EEE26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B60894"/>
    <w:multiLevelType w:val="multilevel"/>
    <w:tmpl w:val="0809001D"/>
    <w:numStyleLink w:val="Style1"/>
  </w:abstractNum>
  <w:abstractNum w:abstractNumId="5" w15:restartNumberingAfterBreak="0">
    <w:nsid w:val="20AC1646"/>
    <w:multiLevelType w:val="multilevel"/>
    <w:tmpl w:val="0809001D"/>
    <w:styleLink w:val="Style1"/>
    <w:lvl w:ilvl="0">
      <w:start w:val="1"/>
      <w:numFmt w:val="decimal"/>
      <w:lvlText w:val="%1)"/>
      <w:lvlJc w:val="left"/>
      <w:pPr>
        <w:ind w:left="360" w:hanging="360"/>
      </w:pPr>
      <w:rPr>
        <w:rFonts w:ascii="Montserrat" w:hAnsi="Montserrat"/>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0E03941"/>
    <w:multiLevelType w:val="multilevel"/>
    <w:tmpl w:val="6B40D9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4BC350DD"/>
    <w:multiLevelType w:val="hybridMultilevel"/>
    <w:tmpl w:val="09A093A8"/>
    <w:lvl w:ilvl="0" w:tplc="423683EC">
      <w:start w:val="1"/>
      <w:numFmt w:val="bullet"/>
      <w:lvlText w:val=""/>
      <w:lvlJc w:val="left"/>
      <w:pPr>
        <w:ind w:left="720" w:hanging="360"/>
      </w:pPr>
      <w:rPr>
        <w:rFonts w:ascii="Symbol" w:hAnsi="Symbol" w:hint="default"/>
      </w:rPr>
    </w:lvl>
    <w:lvl w:ilvl="1" w:tplc="9AE0022A">
      <w:start w:val="1"/>
      <w:numFmt w:val="bullet"/>
      <w:lvlText w:val="o"/>
      <w:lvlJc w:val="left"/>
      <w:pPr>
        <w:ind w:left="1440" w:hanging="360"/>
      </w:pPr>
      <w:rPr>
        <w:rFonts w:ascii="Courier New" w:hAnsi="Courier New" w:hint="default"/>
      </w:rPr>
    </w:lvl>
    <w:lvl w:ilvl="2" w:tplc="86726404">
      <w:start w:val="1"/>
      <w:numFmt w:val="bullet"/>
      <w:lvlText w:val=""/>
      <w:lvlJc w:val="left"/>
      <w:pPr>
        <w:ind w:left="2160" w:hanging="360"/>
      </w:pPr>
      <w:rPr>
        <w:rFonts w:ascii="Wingdings" w:hAnsi="Wingdings" w:hint="default"/>
      </w:rPr>
    </w:lvl>
    <w:lvl w:ilvl="3" w:tplc="6A98D8CC">
      <w:start w:val="1"/>
      <w:numFmt w:val="bullet"/>
      <w:lvlText w:val=""/>
      <w:lvlJc w:val="left"/>
      <w:pPr>
        <w:ind w:left="2880" w:hanging="360"/>
      </w:pPr>
      <w:rPr>
        <w:rFonts w:ascii="Symbol" w:hAnsi="Symbol" w:hint="default"/>
      </w:rPr>
    </w:lvl>
    <w:lvl w:ilvl="4" w:tplc="8CE48E84">
      <w:start w:val="1"/>
      <w:numFmt w:val="bullet"/>
      <w:lvlText w:val="o"/>
      <w:lvlJc w:val="left"/>
      <w:pPr>
        <w:ind w:left="3600" w:hanging="360"/>
      </w:pPr>
      <w:rPr>
        <w:rFonts w:ascii="Courier New" w:hAnsi="Courier New" w:hint="default"/>
      </w:rPr>
    </w:lvl>
    <w:lvl w:ilvl="5" w:tplc="CE4834EA">
      <w:start w:val="1"/>
      <w:numFmt w:val="bullet"/>
      <w:lvlText w:val=""/>
      <w:lvlJc w:val="left"/>
      <w:pPr>
        <w:ind w:left="4320" w:hanging="360"/>
      </w:pPr>
      <w:rPr>
        <w:rFonts w:ascii="Wingdings" w:hAnsi="Wingdings" w:hint="default"/>
      </w:rPr>
    </w:lvl>
    <w:lvl w:ilvl="6" w:tplc="65D2C978">
      <w:start w:val="1"/>
      <w:numFmt w:val="bullet"/>
      <w:lvlText w:val=""/>
      <w:lvlJc w:val="left"/>
      <w:pPr>
        <w:ind w:left="5040" w:hanging="360"/>
      </w:pPr>
      <w:rPr>
        <w:rFonts w:ascii="Symbol" w:hAnsi="Symbol" w:hint="default"/>
      </w:rPr>
    </w:lvl>
    <w:lvl w:ilvl="7" w:tplc="9656DC26">
      <w:start w:val="1"/>
      <w:numFmt w:val="bullet"/>
      <w:lvlText w:val="o"/>
      <w:lvlJc w:val="left"/>
      <w:pPr>
        <w:ind w:left="5760" w:hanging="360"/>
      </w:pPr>
      <w:rPr>
        <w:rFonts w:ascii="Courier New" w:hAnsi="Courier New" w:hint="default"/>
      </w:rPr>
    </w:lvl>
    <w:lvl w:ilvl="8" w:tplc="24DEC482">
      <w:start w:val="1"/>
      <w:numFmt w:val="bullet"/>
      <w:lvlText w:val=""/>
      <w:lvlJc w:val="left"/>
      <w:pPr>
        <w:ind w:left="6480" w:hanging="360"/>
      </w:pPr>
      <w:rPr>
        <w:rFonts w:ascii="Wingdings" w:hAnsi="Wingdings" w:hint="default"/>
      </w:rPr>
    </w:lvl>
  </w:abstractNum>
  <w:abstractNum w:abstractNumId="8" w15:restartNumberingAfterBreak="0">
    <w:nsid w:val="545A36F4"/>
    <w:multiLevelType w:val="hybridMultilevel"/>
    <w:tmpl w:val="FF1EB9D8"/>
    <w:lvl w:ilvl="0" w:tplc="BDFE3484">
      <w:start w:val="2"/>
      <w:numFmt w:val="bullet"/>
      <w:lvlText w:val="-"/>
      <w:lvlJc w:val="left"/>
      <w:pPr>
        <w:ind w:left="720" w:hanging="360"/>
      </w:pPr>
      <w:rPr>
        <w:rFonts w:ascii="Montserrat" w:eastAsia="Montserrat" w:hAnsi="Montserrat" w:cs="Montserra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2177CC"/>
    <w:multiLevelType w:val="multilevel"/>
    <w:tmpl w:val="0809001F"/>
    <w:styleLink w:val="Style2"/>
    <w:lvl w:ilvl="0">
      <w:start w:val="1"/>
      <w:numFmt w:val="decimal"/>
      <w:lvlText w:val="%1."/>
      <w:lvlJc w:val="left"/>
      <w:pPr>
        <w:ind w:left="360" w:hanging="360"/>
      </w:pPr>
      <w:rPr>
        <w:rFonts w:ascii="Montserrat" w:hAnsi="Montserra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CB75F4"/>
    <w:multiLevelType w:val="multilevel"/>
    <w:tmpl w:val="0809001F"/>
    <w:numStyleLink w:val="Style2"/>
  </w:abstractNum>
  <w:abstractNum w:abstractNumId="11" w15:restartNumberingAfterBreak="0">
    <w:nsid w:val="65CC062D"/>
    <w:multiLevelType w:val="multilevel"/>
    <w:tmpl w:val="34BC96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7A4D2337"/>
    <w:multiLevelType w:val="multilevel"/>
    <w:tmpl w:val="0809001F"/>
    <w:styleLink w:val="RADNumberedListStyle"/>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08541514">
    <w:abstractNumId w:val="7"/>
  </w:num>
  <w:num w:numId="2" w16cid:durableId="1672491481">
    <w:abstractNumId w:val="2"/>
  </w:num>
  <w:num w:numId="3" w16cid:durableId="666203360">
    <w:abstractNumId w:val="1"/>
  </w:num>
  <w:num w:numId="4" w16cid:durableId="1180242224">
    <w:abstractNumId w:val="4"/>
  </w:num>
  <w:num w:numId="5" w16cid:durableId="1767340388">
    <w:abstractNumId w:val="12"/>
  </w:num>
  <w:num w:numId="6" w16cid:durableId="1346594790">
    <w:abstractNumId w:val="5"/>
  </w:num>
  <w:num w:numId="7" w16cid:durableId="1561018624">
    <w:abstractNumId w:val="10"/>
  </w:num>
  <w:num w:numId="8" w16cid:durableId="360670594">
    <w:abstractNumId w:val="9"/>
  </w:num>
  <w:num w:numId="9" w16cid:durableId="856771014">
    <w:abstractNumId w:val="3"/>
  </w:num>
  <w:num w:numId="10" w16cid:durableId="1943033507">
    <w:abstractNumId w:val="0"/>
  </w:num>
  <w:num w:numId="11" w16cid:durableId="854613584">
    <w:abstractNumId w:val="8"/>
  </w:num>
  <w:num w:numId="12" w16cid:durableId="144980829">
    <w:abstractNumId w:val="11"/>
  </w:num>
  <w:num w:numId="13" w16cid:durableId="630722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AE1"/>
    <w:rsid w:val="00012843"/>
    <w:rsid w:val="00013A1A"/>
    <w:rsid w:val="00014A47"/>
    <w:rsid w:val="00034912"/>
    <w:rsid w:val="00046FE8"/>
    <w:rsid w:val="000659E0"/>
    <w:rsid w:val="0008647A"/>
    <w:rsid w:val="00092D4E"/>
    <w:rsid w:val="00104B94"/>
    <w:rsid w:val="001420B9"/>
    <w:rsid w:val="00164197"/>
    <w:rsid w:val="00166C62"/>
    <w:rsid w:val="00180F14"/>
    <w:rsid w:val="00197B44"/>
    <w:rsid w:val="001A1D1D"/>
    <w:rsid w:val="001B51C9"/>
    <w:rsid w:val="001D5A76"/>
    <w:rsid w:val="001D7DD0"/>
    <w:rsid w:val="0020346F"/>
    <w:rsid w:val="00205AC0"/>
    <w:rsid w:val="00223032"/>
    <w:rsid w:val="00230728"/>
    <w:rsid w:val="00254B2E"/>
    <w:rsid w:val="00275EB3"/>
    <w:rsid w:val="00284B24"/>
    <w:rsid w:val="0029710A"/>
    <w:rsid w:val="002A631A"/>
    <w:rsid w:val="002D3196"/>
    <w:rsid w:val="002F6DD9"/>
    <w:rsid w:val="00301850"/>
    <w:rsid w:val="00330102"/>
    <w:rsid w:val="00331771"/>
    <w:rsid w:val="003746B8"/>
    <w:rsid w:val="003F5995"/>
    <w:rsid w:val="00405357"/>
    <w:rsid w:val="004151B6"/>
    <w:rsid w:val="004420E2"/>
    <w:rsid w:val="0045119F"/>
    <w:rsid w:val="0045506A"/>
    <w:rsid w:val="00470276"/>
    <w:rsid w:val="00484075"/>
    <w:rsid w:val="004B35B9"/>
    <w:rsid w:val="004C2C87"/>
    <w:rsid w:val="004C4396"/>
    <w:rsid w:val="004F5EDE"/>
    <w:rsid w:val="00547819"/>
    <w:rsid w:val="0055698F"/>
    <w:rsid w:val="00562E48"/>
    <w:rsid w:val="00563E96"/>
    <w:rsid w:val="00584D07"/>
    <w:rsid w:val="00587216"/>
    <w:rsid w:val="005A0CF4"/>
    <w:rsid w:val="005D4CDB"/>
    <w:rsid w:val="005E3C42"/>
    <w:rsid w:val="0060555A"/>
    <w:rsid w:val="00625A5E"/>
    <w:rsid w:val="00654547"/>
    <w:rsid w:val="00685EC1"/>
    <w:rsid w:val="006A5A3C"/>
    <w:rsid w:val="006C1E5E"/>
    <w:rsid w:val="0072506C"/>
    <w:rsid w:val="00730312"/>
    <w:rsid w:val="007612A3"/>
    <w:rsid w:val="007705F7"/>
    <w:rsid w:val="00786CE4"/>
    <w:rsid w:val="007B2484"/>
    <w:rsid w:val="007B5D80"/>
    <w:rsid w:val="007C0F3F"/>
    <w:rsid w:val="007C574F"/>
    <w:rsid w:val="007D7987"/>
    <w:rsid w:val="007F12C2"/>
    <w:rsid w:val="00806CD7"/>
    <w:rsid w:val="00835349"/>
    <w:rsid w:val="00860443"/>
    <w:rsid w:val="00887046"/>
    <w:rsid w:val="008C5FAE"/>
    <w:rsid w:val="008F4D32"/>
    <w:rsid w:val="0090113A"/>
    <w:rsid w:val="009404CB"/>
    <w:rsid w:val="00943781"/>
    <w:rsid w:val="009744FC"/>
    <w:rsid w:val="009D16A6"/>
    <w:rsid w:val="009E0433"/>
    <w:rsid w:val="00A01ECE"/>
    <w:rsid w:val="00A0660D"/>
    <w:rsid w:val="00A248A7"/>
    <w:rsid w:val="00A271F1"/>
    <w:rsid w:val="00A50F30"/>
    <w:rsid w:val="00A528B0"/>
    <w:rsid w:val="00A620B0"/>
    <w:rsid w:val="00A804C3"/>
    <w:rsid w:val="00A84FE2"/>
    <w:rsid w:val="00AB2564"/>
    <w:rsid w:val="00AF7471"/>
    <w:rsid w:val="00B41D85"/>
    <w:rsid w:val="00B5164B"/>
    <w:rsid w:val="00B52329"/>
    <w:rsid w:val="00B56B1E"/>
    <w:rsid w:val="00B67B07"/>
    <w:rsid w:val="00B7191A"/>
    <w:rsid w:val="00B77425"/>
    <w:rsid w:val="00B80D6B"/>
    <w:rsid w:val="00B85D43"/>
    <w:rsid w:val="00BA4D4B"/>
    <w:rsid w:val="00BE7AB8"/>
    <w:rsid w:val="00C40DE3"/>
    <w:rsid w:val="00CA019F"/>
    <w:rsid w:val="00CA4344"/>
    <w:rsid w:val="00CB05E1"/>
    <w:rsid w:val="00CB7245"/>
    <w:rsid w:val="00CD50BB"/>
    <w:rsid w:val="00CF555E"/>
    <w:rsid w:val="00D468C5"/>
    <w:rsid w:val="00D80380"/>
    <w:rsid w:val="00D87293"/>
    <w:rsid w:val="00D97663"/>
    <w:rsid w:val="00D97D89"/>
    <w:rsid w:val="00DD06A0"/>
    <w:rsid w:val="00DD3AFB"/>
    <w:rsid w:val="00DE3E21"/>
    <w:rsid w:val="00E1470D"/>
    <w:rsid w:val="00E67C7C"/>
    <w:rsid w:val="00E708EC"/>
    <w:rsid w:val="00E815CB"/>
    <w:rsid w:val="00EA08BC"/>
    <w:rsid w:val="00EA6309"/>
    <w:rsid w:val="00EB2FA9"/>
    <w:rsid w:val="00EF084F"/>
    <w:rsid w:val="00F356E4"/>
    <w:rsid w:val="00F77125"/>
    <w:rsid w:val="00FD2AE1"/>
    <w:rsid w:val="00FD3584"/>
    <w:rsid w:val="00FD6241"/>
    <w:rsid w:val="00FF00F0"/>
    <w:rsid w:val="01CDFD25"/>
    <w:rsid w:val="0224F0E6"/>
    <w:rsid w:val="025D9A0E"/>
    <w:rsid w:val="04E3ADA0"/>
    <w:rsid w:val="07883D90"/>
    <w:rsid w:val="07CA2FEB"/>
    <w:rsid w:val="099A9248"/>
    <w:rsid w:val="0C57ADC3"/>
    <w:rsid w:val="0C7DE7C2"/>
    <w:rsid w:val="0C982AD9"/>
    <w:rsid w:val="0C993F84"/>
    <w:rsid w:val="0D4BACE0"/>
    <w:rsid w:val="0F1E8CBC"/>
    <w:rsid w:val="0F8873ED"/>
    <w:rsid w:val="126530D7"/>
    <w:rsid w:val="1336B2D1"/>
    <w:rsid w:val="17442153"/>
    <w:rsid w:val="18975FA1"/>
    <w:rsid w:val="19932A14"/>
    <w:rsid w:val="19B57371"/>
    <w:rsid w:val="1CBF7C2D"/>
    <w:rsid w:val="1D4CABDF"/>
    <w:rsid w:val="208AB1AD"/>
    <w:rsid w:val="2482584A"/>
    <w:rsid w:val="24A656C1"/>
    <w:rsid w:val="2616EE1C"/>
    <w:rsid w:val="2675BF4D"/>
    <w:rsid w:val="2789BD26"/>
    <w:rsid w:val="2819F832"/>
    <w:rsid w:val="2829E57F"/>
    <w:rsid w:val="2A5F137E"/>
    <w:rsid w:val="2AE4F7F6"/>
    <w:rsid w:val="2B2D28E3"/>
    <w:rsid w:val="2B37B555"/>
    <w:rsid w:val="2E5EED17"/>
    <w:rsid w:val="2FD5F76A"/>
    <w:rsid w:val="3024B244"/>
    <w:rsid w:val="3055B5FE"/>
    <w:rsid w:val="3087CF21"/>
    <w:rsid w:val="3239BF6D"/>
    <w:rsid w:val="32557897"/>
    <w:rsid w:val="32708AC2"/>
    <w:rsid w:val="32847D82"/>
    <w:rsid w:val="350AFD7F"/>
    <w:rsid w:val="36873048"/>
    <w:rsid w:val="3750CB86"/>
    <w:rsid w:val="39539C97"/>
    <w:rsid w:val="3A990FFA"/>
    <w:rsid w:val="3AA4C578"/>
    <w:rsid w:val="3B2BA50A"/>
    <w:rsid w:val="3C283608"/>
    <w:rsid w:val="3D928837"/>
    <w:rsid w:val="3E35EFEB"/>
    <w:rsid w:val="3F42E3A0"/>
    <w:rsid w:val="3F61FEE0"/>
    <w:rsid w:val="3FF788D6"/>
    <w:rsid w:val="41C0A5A4"/>
    <w:rsid w:val="427ECEEA"/>
    <w:rsid w:val="447EB1A6"/>
    <w:rsid w:val="486EBAC6"/>
    <w:rsid w:val="48B1E89B"/>
    <w:rsid w:val="49E585E2"/>
    <w:rsid w:val="4B7206D3"/>
    <w:rsid w:val="4BF09C51"/>
    <w:rsid w:val="4C33BD26"/>
    <w:rsid w:val="4D603EC5"/>
    <w:rsid w:val="4DC7E38B"/>
    <w:rsid w:val="4FDB0DAF"/>
    <w:rsid w:val="4FE4853D"/>
    <w:rsid w:val="532D221E"/>
    <w:rsid w:val="53450534"/>
    <w:rsid w:val="54A13E97"/>
    <w:rsid w:val="54A91617"/>
    <w:rsid w:val="55388C12"/>
    <w:rsid w:val="56D861DA"/>
    <w:rsid w:val="5A4E01CC"/>
    <w:rsid w:val="5BBBAC35"/>
    <w:rsid w:val="5D7BD52A"/>
    <w:rsid w:val="5ED23377"/>
    <w:rsid w:val="606E95ED"/>
    <w:rsid w:val="61064FBE"/>
    <w:rsid w:val="62D4D752"/>
    <w:rsid w:val="646654E3"/>
    <w:rsid w:val="64BBD9C5"/>
    <w:rsid w:val="65833724"/>
    <w:rsid w:val="662CB478"/>
    <w:rsid w:val="6794FB2D"/>
    <w:rsid w:val="67C0E615"/>
    <w:rsid w:val="6A4D3916"/>
    <w:rsid w:val="6D0F8E8F"/>
    <w:rsid w:val="6D653253"/>
    <w:rsid w:val="6D7BF83B"/>
    <w:rsid w:val="6EABCDF9"/>
    <w:rsid w:val="6F5C1937"/>
    <w:rsid w:val="705F22C3"/>
    <w:rsid w:val="7178572A"/>
    <w:rsid w:val="721BCA7D"/>
    <w:rsid w:val="72310B37"/>
    <w:rsid w:val="73BB01CA"/>
    <w:rsid w:val="73E7E54E"/>
    <w:rsid w:val="742E7588"/>
    <w:rsid w:val="7483D682"/>
    <w:rsid w:val="74DA5335"/>
    <w:rsid w:val="75E0312B"/>
    <w:rsid w:val="7710014C"/>
    <w:rsid w:val="789DEB48"/>
    <w:rsid w:val="78DF2CA5"/>
    <w:rsid w:val="7A391E99"/>
    <w:rsid w:val="7A4E829A"/>
    <w:rsid w:val="7D812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6D5B66"/>
  <w15:chartTrackingRefBased/>
  <w15:docId w15:val="{CF5F0D92-C8B9-442E-9D6C-4C6F01B61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344"/>
    <w:rPr>
      <w:rFonts w:ascii="Montserrat" w:hAnsi="Montserrat"/>
      <w:sz w:val="24"/>
    </w:rPr>
  </w:style>
  <w:style w:type="paragraph" w:styleId="Heading1">
    <w:name w:val="heading 1"/>
    <w:basedOn w:val="Normal"/>
    <w:next w:val="Normal"/>
    <w:link w:val="Heading1Char"/>
    <w:uiPriority w:val="9"/>
    <w:qFormat/>
    <w:rsid w:val="00CA4344"/>
    <w:pPr>
      <w:keepNext/>
      <w:keepLines/>
      <w:spacing w:before="360" w:after="80"/>
      <w:outlineLvl w:val="0"/>
    </w:pPr>
    <w:rPr>
      <w:rFonts w:ascii="Montserrat SemiBold" w:eastAsiaTheme="majorEastAsia" w:hAnsi="Montserrat SemiBold" w:cstheme="majorBidi"/>
      <w:color w:val="C00000"/>
      <w:sz w:val="28"/>
      <w:szCs w:val="40"/>
    </w:rPr>
  </w:style>
  <w:style w:type="paragraph" w:styleId="Heading2">
    <w:name w:val="heading 2"/>
    <w:basedOn w:val="Normal"/>
    <w:next w:val="Normal"/>
    <w:link w:val="Heading2Char"/>
    <w:uiPriority w:val="9"/>
    <w:unhideWhenUsed/>
    <w:qFormat/>
    <w:rsid w:val="00CA4344"/>
    <w:pPr>
      <w:keepNext/>
      <w:keepLines/>
      <w:spacing w:before="160" w:after="80"/>
      <w:outlineLvl w:val="1"/>
    </w:pPr>
    <w:rPr>
      <w:rFonts w:ascii="Montserrat SemiBold" w:eastAsiaTheme="majorEastAsia" w:hAnsi="Montserrat SemiBold" w:cstheme="majorBidi"/>
      <w:sz w:val="28"/>
      <w:szCs w:val="32"/>
    </w:rPr>
  </w:style>
  <w:style w:type="paragraph" w:styleId="Heading3">
    <w:name w:val="heading 3"/>
    <w:basedOn w:val="Normal"/>
    <w:next w:val="Normal"/>
    <w:link w:val="Heading3Char"/>
    <w:uiPriority w:val="9"/>
    <w:unhideWhenUsed/>
    <w:qFormat/>
    <w:rsid w:val="00CA4344"/>
    <w:pPr>
      <w:keepNext/>
      <w:keepLines/>
      <w:spacing w:before="160" w:after="80"/>
      <w:outlineLvl w:val="2"/>
    </w:pPr>
    <w:rPr>
      <w:rFonts w:ascii="Montserrat SemiBold" w:eastAsiaTheme="majorEastAsia" w:hAnsi="Montserrat SemiBold" w:cstheme="majorBidi"/>
      <w:szCs w:val="28"/>
    </w:rPr>
  </w:style>
  <w:style w:type="paragraph" w:styleId="Heading4">
    <w:name w:val="heading 4"/>
    <w:basedOn w:val="Normal"/>
    <w:next w:val="Normal"/>
    <w:link w:val="Heading4Char"/>
    <w:uiPriority w:val="9"/>
    <w:unhideWhenUsed/>
    <w:qFormat/>
    <w:rsid w:val="00CA4344"/>
    <w:pPr>
      <w:keepNext/>
      <w:keepLines/>
      <w:spacing w:before="80" w:after="40"/>
      <w:outlineLvl w:val="3"/>
    </w:pPr>
    <w:rPr>
      <w:rFonts w:ascii="Montserrat SemiBold" w:eastAsiaTheme="majorEastAsia" w:hAnsi="Montserrat SemiBold" w:cstheme="majorBidi"/>
      <w:i/>
      <w:iCs/>
    </w:rPr>
  </w:style>
  <w:style w:type="paragraph" w:styleId="Heading5">
    <w:name w:val="heading 5"/>
    <w:basedOn w:val="Normal"/>
    <w:next w:val="Normal"/>
    <w:link w:val="Heading5Char"/>
    <w:uiPriority w:val="9"/>
    <w:semiHidden/>
    <w:unhideWhenUsed/>
    <w:qFormat/>
    <w:rsid w:val="008604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04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04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04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04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4344"/>
    <w:rPr>
      <w:rFonts w:ascii="Montserrat SemiBold" w:eastAsiaTheme="majorEastAsia" w:hAnsi="Montserrat SemiBold" w:cstheme="majorBidi"/>
      <w:color w:val="C00000"/>
      <w:sz w:val="28"/>
      <w:szCs w:val="40"/>
    </w:rPr>
  </w:style>
  <w:style w:type="character" w:customStyle="1" w:styleId="Heading2Char">
    <w:name w:val="Heading 2 Char"/>
    <w:basedOn w:val="DefaultParagraphFont"/>
    <w:link w:val="Heading2"/>
    <w:uiPriority w:val="9"/>
    <w:rsid w:val="00CA4344"/>
    <w:rPr>
      <w:rFonts w:ascii="Montserrat SemiBold" w:eastAsiaTheme="majorEastAsia" w:hAnsi="Montserrat SemiBold" w:cstheme="majorBidi"/>
      <w:sz w:val="28"/>
      <w:szCs w:val="32"/>
    </w:rPr>
  </w:style>
  <w:style w:type="character" w:customStyle="1" w:styleId="Heading3Char">
    <w:name w:val="Heading 3 Char"/>
    <w:basedOn w:val="DefaultParagraphFont"/>
    <w:link w:val="Heading3"/>
    <w:uiPriority w:val="9"/>
    <w:rsid w:val="00CA4344"/>
    <w:rPr>
      <w:rFonts w:ascii="Montserrat SemiBold" w:eastAsiaTheme="majorEastAsia" w:hAnsi="Montserrat SemiBold" w:cstheme="majorBidi"/>
      <w:sz w:val="24"/>
      <w:szCs w:val="28"/>
    </w:rPr>
  </w:style>
  <w:style w:type="character" w:customStyle="1" w:styleId="Heading4Char">
    <w:name w:val="Heading 4 Char"/>
    <w:basedOn w:val="DefaultParagraphFont"/>
    <w:link w:val="Heading4"/>
    <w:uiPriority w:val="9"/>
    <w:rsid w:val="00CA4344"/>
    <w:rPr>
      <w:rFonts w:ascii="Montserrat SemiBold" w:eastAsiaTheme="majorEastAsia" w:hAnsi="Montserrat SemiBold" w:cstheme="majorBidi"/>
      <w:i/>
      <w:iCs/>
      <w:sz w:val="24"/>
    </w:rPr>
  </w:style>
  <w:style w:type="character" w:customStyle="1" w:styleId="Heading5Char">
    <w:name w:val="Heading 5 Char"/>
    <w:basedOn w:val="DefaultParagraphFont"/>
    <w:link w:val="Heading5"/>
    <w:uiPriority w:val="9"/>
    <w:semiHidden/>
    <w:rsid w:val="008604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4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4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4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443"/>
    <w:rPr>
      <w:rFonts w:eastAsiaTheme="majorEastAsia" w:cstheme="majorBidi"/>
      <w:color w:val="272727" w:themeColor="text1" w:themeTint="D8"/>
    </w:rPr>
  </w:style>
  <w:style w:type="paragraph" w:styleId="Title">
    <w:name w:val="Title"/>
    <w:basedOn w:val="Normal"/>
    <w:next w:val="Normal"/>
    <w:link w:val="TitleChar"/>
    <w:uiPriority w:val="10"/>
    <w:qFormat/>
    <w:rsid w:val="00CA4344"/>
    <w:pPr>
      <w:spacing w:after="80" w:line="360" w:lineRule="auto"/>
      <w:contextualSpacing/>
      <w:jc w:val="center"/>
    </w:pPr>
    <w:rPr>
      <w:rFonts w:ascii="Montserrat SemiBold" w:eastAsiaTheme="majorEastAsia" w:hAnsi="Montserrat SemiBold" w:cstheme="majorBidi"/>
      <w:spacing w:val="-10"/>
      <w:kern w:val="28"/>
      <w:sz w:val="40"/>
      <w:szCs w:val="56"/>
    </w:rPr>
  </w:style>
  <w:style w:type="character" w:customStyle="1" w:styleId="TitleChar">
    <w:name w:val="Title Char"/>
    <w:basedOn w:val="DefaultParagraphFont"/>
    <w:link w:val="Title"/>
    <w:uiPriority w:val="10"/>
    <w:rsid w:val="00CA4344"/>
    <w:rPr>
      <w:rFonts w:ascii="Montserrat SemiBold" w:eastAsiaTheme="majorEastAsia" w:hAnsi="Montserrat SemiBold" w:cstheme="majorBidi"/>
      <w:spacing w:val="-10"/>
      <w:kern w:val="28"/>
      <w:sz w:val="40"/>
      <w:szCs w:val="56"/>
    </w:rPr>
  </w:style>
  <w:style w:type="paragraph" w:styleId="Subtitle">
    <w:name w:val="Subtitle"/>
    <w:basedOn w:val="Normal"/>
    <w:next w:val="Normal"/>
    <w:link w:val="SubtitleChar"/>
    <w:uiPriority w:val="11"/>
    <w:qFormat/>
    <w:rsid w:val="008604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04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443"/>
    <w:pPr>
      <w:spacing w:before="160"/>
      <w:jc w:val="center"/>
    </w:pPr>
    <w:rPr>
      <w:i/>
      <w:iCs/>
      <w:color w:val="404040" w:themeColor="text1" w:themeTint="BF"/>
    </w:rPr>
  </w:style>
  <w:style w:type="character" w:customStyle="1" w:styleId="QuoteChar">
    <w:name w:val="Quote Char"/>
    <w:basedOn w:val="DefaultParagraphFont"/>
    <w:link w:val="Quote"/>
    <w:uiPriority w:val="29"/>
    <w:rsid w:val="00860443"/>
    <w:rPr>
      <w:i/>
      <w:iCs/>
      <w:color w:val="404040" w:themeColor="text1" w:themeTint="BF"/>
    </w:rPr>
  </w:style>
  <w:style w:type="paragraph" w:styleId="ListParagraph">
    <w:name w:val="List Paragraph"/>
    <w:basedOn w:val="Normal"/>
    <w:uiPriority w:val="34"/>
    <w:qFormat/>
    <w:rsid w:val="00860443"/>
    <w:pPr>
      <w:ind w:left="720"/>
      <w:contextualSpacing/>
    </w:pPr>
  </w:style>
  <w:style w:type="character" w:styleId="IntenseEmphasis">
    <w:name w:val="Intense Emphasis"/>
    <w:basedOn w:val="DefaultParagraphFont"/>
    <w:uiPriority w:val="21"/>
    <w:qFormat/>
    <w:rsid w:val="00860443"/>
    <w:rPr>
      <w:i/>
      <w:iCs/>
      <w:color w:val="0F4761" w:themeColor="accent1" w:themeShade="BF"/>
    </w:rPr>
  </w:style>
  <w:style w:type="paragraph" w:styleId="IntenseQuote">
    <w:name w:val="Intense Quote"/>
    <w:basedOn w:val="Normal"/>
    <w:next w:val="Normal"/>
    <w:link w:val="IntenseQuoteChar"/>
    <w:uiPriority w:val="30"/>
    <w:qFormat/>
    <w:rsid w:val="008604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0443"/>
    <w:rPr>
      <w:i/>
      <w:iCs/>
      <w:color w:val="0F4761" w:themeColor="accent1" w:themeShade="BF"/>
    </w:rPr>
  </w:style>
  <w:style w:type="character" w:styleId="IntenseReference">
    <w:name w:val="Intense Reference"/>
    <w:basedOn w:val="DefaultParagraphFont"/>
    <w:uiPriority w:val="32"/>
    <w:qFormat/>
    <w:rsid w:val="00405357"/>
    <w:rPr>
      <w:rFonts w:ascii="Montserrat" w:hAnsi="Montserrat"/>
      <w:b/>
      <w:bCs/>
      <w:smallCaps/>
      <w:color w:val="0F4761" w:themeColor="accent1" w:themeShade="BF"/>
      <w:spacing w:val="5"/>
      <w:sz w:val="24"/>
    </w:rPr>
  </w:style>
  <w:style w:type="paragraph" w:styleId="Header">
    <w:name w:val="header"/>
    <w:basedOn w:val="Normal"/>
    <w:link w:val="HeaderChar"/>
    <w:uiPriority w:val="99"/>
    <w:unhideWhenUsed/>
    <w:rsid w:val="00860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0443"/>
  </w:style>
  <w:style w:type="paragraph" w:styleId="Footer">
    <w:name w:val="footer"/>
    <w:basedOn w:val="Normal"/>
    <w:link w:val="FooterChar"/>
    <w:uiPriority w:val="99"/>
    <w:unhideWhenUsed/>
    <w:rsid w:val="00860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0443"/>
  </w:style>
  <w:style w:type="paragraph" w:styleId="NormalWeb">
    <w:name w:val="Normal (Web)"/>
    <w:basedOn w:val="Normal"/>
    <w:uiPriority w:val="99"/>
    <w:semiHidden/>
    <w:unhideWhenUsed/>
    <w:rsid w:val="00104B94"/>
    <w:rPr>
      <w:rFonts w:ascii="Times New Roman" w:hAnsi="Times New Roman" w:cs="Times New Roman"/>
      <w:szCs w:val="24"/>
    </w:rPr>
  </w:style>
  <w:style w:type="numbering" w:customStyle="1" w:styleId="RADNumberedListStyle">
    <w:name w:val="RAD Numbered List Style"/>
    <w:uiPriority w:val="99"/>
    <w:rsid w:val="00FD3584"/>
    <w:pPr>
      <w:numPr>
        <w:numId w:val="5"/>
      </w:numPr>
    </w:pPr>
  </w:style>
  <w:style w:type="numbering" w:customStyle="1" w:styleId="Style1">
    <w:name w:val="Style1"/>
    <w:uiPriority w:val="99"/>
    <w:rsid w:val="00FD3584"/>
    <w:pPr>
      <w:numPr>
        <w:numId w:val="6"/>
      </w:numPr>
    </w:pPr>
  </w:style>
  <w:style w:type="numbering" w:customStyle="1" w:styleId="Style2">
    <w:name w:val="Style2"/>
    <w:uiPriority w:val="99"/>
    <w:rsid w:val="00FD3584"/>
    <w:pPr>
      <w:numPr>
        <w:numId w:val="8"/>
      </w:numPr>
    </w:pPr>
  </w:style>
  <w:style w:type="table" w:styleId="TableGrid">
    <w:name w:val="Table Grid"/>
    <w:basedOn w:val="TableNormal"/>
    <w:uiPriority w:val="39"/>
    <w:rsid w:val="004C4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05357"/>
    <w:pPr>
      <w:spacing w:before="240" w:after="0"/>
      <w:outlineLvl w:val="9"/>
    </w:pPr>
    <w:rPr>
      <w:rFonts w:asciiTheme="majorHAnsi" w:hAnsiTheme="majorHAnsi"/>
      <w:color w:val="0F4761" w:themeColor="accent1" w:themeShade="BF"/>
      <w:kern w:val="0"/>
      <w:sz w:val="32"/>
      <w:szCs w:val="32"/>
      <w:lang w:val="en-US"/>
      <w14:ligatures w14:val="none"/>
    </w:rPr>
  </w:style>
  <w:style w:type="paragraph" w:styleId="TOC1">
    <w:name w:val="toc 1"/>
    <w:basedOn w:val="Normal"/>
    <w:next w:val="Normal"/>
    <w:autoRedefine/>
    <w:uiPriority w:val="39"/>
    <w:unhideWhenUsed/>
    <w:rsid w:val="00405357"/>
    <w:pPr>
      <w:spacing w:after="100"/>
    </w:pPr>
  </w:style>
  <w:style w:type="paragraph" w:styleId="TOC2">
    <w:name w:val="toc 2"/>
    <w:basedOn w:val="Normal"/>
    <w:next w:val="Normal"/>
    <w:autoRedefine/>
    <w:uiPriority w:val="39"/>
    <w:unhideWhenUsed/>
    <w:rsid w:val="00405357"/>
    <w:pPr>
      <w:spacing w:after="100"/>
      <w:ind w:left="240"/>
    </w:pPr>
  </w:style>
  <w:style w:type="paragraph" w:styleId="TOC3">
    <w:name w:val="toc 3"/>
    <w:basedOn w:val="Normal"/>
    <w:next w:val="Normal"/>
    <w:autoRedefine/>
    <w:uiPriority w:val="39"/>
    <w:unhideWhenUsed/>
    <w:rsid w:val="00405357"/>
    <w:pPr>
      <w:spacing w:after="100"/>
      <w:ind w:left="480"/>
    </w:pPr>
  </w:style>
  <w:style w:type="character" w:styleId="Hyperlink">
    <w:name w:val="Hyperlink"/>
    <w:basedOn w:val="DefaultParagraphFont"/>
    <w:uiPriority w:val="99"/>
    <w:unhideWhenUsed/>
    <w:rsid w:val="00405357"/>
    <w:rPr>
      <w:color w:val="467886" w:themeColor="hyperlink"/>
      <w:u w:val="single"/>
    </w:rPr>
  </w:style>
  <w:style w:type="character" w:styleId="BookTitle">
    <w:name w:val="Book Title"/>
    <w:basedOn w:val="DefaultParagraphFont"/>
    <w:uiPriority w:val="33"/>
    <w:qFormat/>
    <w:rsid w:val="00405357"/>
    <w:rPr>
      <w:b/>
      <w:bCs/>
      <w:i/>
      <w:iCs/>
      <w:spacing w:val="5"/>
    </w:rPr>
  </w:style>
  <w:style w:type="character" w:styleId="SubtleReference">
    <w:name w:val="Subtle Reference"/>
    <w:basedOn w:val="DefaultParagraphFont"/>
    <w:uiPriority w:val="31"/>
    <w:qFormat/>
    <w:rsid w:val="00405357"/>
    <w:rPr>
      <w:rFonts w:ascii="Montserrat" w:hAnsi="Montserrat"/>
      <w:smallCaps/>
      <w:color w:val="5A5A5A" w:themeColor="text1" w:themeTint="A5"/>
      <w:sz w:val="24"/>
    </w:rPr>
  </w:style>
  <w:style w:type="character" w:styleId="PlaceholderText">
    <w:name w:val="Placeholder Text"/>
    <w:basedOn w:val="DefaultParagraphFont"/>
    <w:uiPriority w:val="99"/>
    <w:semiHidden/>
    <w:rsid w:val="004151B6"/>
    <w:rPr>
      <w:color w:val="666666"/>
    </w:rPr>
  </w:style>
  <w:style w:type="paragraph" w:styleId="NoSpacing">
    <w:name w:val="No Spacing"/>
    <w:aliases w:val="Smallprint"/>
    <w:uiPriority w:val="1"/>
    <w:qFormat/>
    <w:rsid w:val="00D97663"/>
    <w:pPr>
      <w:spacing w:after="0" w:line="240" w:lineRule="auto"/>
    </w:pPr>
    <w:rPr>
      <w:rFonts w:ascii="Montserrat" w:hAnsi="Montserrat"/>
      <w:sz w:val="20"/>
    </w:rPr>
  </w:style>
  <w:style w:type="character" w:styleId="UnresolvedMention">
    <w:name w:val="Unresolved Mention"/>
    <w:basedOn w:val="DefaultParagraphFont"/>
    <w:uiPriority w:val="99"/>
    <w:semiHidden/>
    <w:unhideWhenUsed/>
    <w:rsid w:val="0045119F"/>
    <w:rPr>
      <w:color w:val="605E5C"/>
      <w:shd w:val="clear" w:color="auto" w:fill="E1DFDD"/>
    </w:rPr>
  </w:style>
  <w:style w:type="character" w:styleId="FollowedHyperlink">
    <w:name w:val="FollowedHyperlink"/>
    <w:basedOn w:val="DefaultParagraphFont"/>
    <w:uiPriority w:val="99"/>
    <w:semiHidden/>
    <w:unhideWhenUsed/>
    <w:rsid w:val="004420E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12119">
      <w:bodyDiv w:val="1"/>
      <w:marLeft w:val="0"/>
      <w:marRight w:val="0"/>
      <w:marTop w:val="0"/>
      <w:marBottom w:val="0"/>
      <w:divBdr>
        <w:top w:val="none" w:sz="0" w:space="0" w:color="auto"/>
        <w:left w:val="none" w:sz="0" w:space="0" w:color="auto"/>
        <w:bottom w:val="none" w:sz="0" w:space="0" w:color="auto"/>
        <w:right w:val="none" w:sz="0" w:space="0" w:color="auto"/>
      </w:divBdr>
    </w:div>
    <w:div w:id="1704401877">
      <w:bodyDiv w:val="1"/>
      <w:marLeft w:val="0"/>
      <w:marRight w:val="0"/>
      <w:marTop w:val="0"/>
      <w:marBottom w:val="0"/>
      <w:divBdr>
        <w:top w:val="none" w:sz="0" w:space="0" w:color="auto"/>
        <w:left w:val="none" w:sz="0" w:space="0" w:color="auto"/>
        <w:bottom w:val="none" w:sz="0" w:space="0" w:color="auto"/>
        <w:right w:val="none" w:sz="0" w:space="0" w:color="auto"/>
      </w:divBdr>
    </w:div>
    <w:div w:id="208070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maps.app.goo.gl/WJHc5DC6qpwPtAi86" TargetMode="External"/><Relationship Id="rId17" Type="http://schemas.openxmlformats.org/officeDocument/2006/relationships/hyperlink" Target="mailto:info@rad.org.uk"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s://youtu.be/iDcG4h2k5dU" TargetMode="External"/><Relationship Id="rId23" Type="http://schemas.openxmlformats.org/officeDocument/2006/relationships/theme" Target="theme/theme1.xml"/><Relationship Id="rId10" Type="http://schemas.openxmlformats.org/officeDocument/2006/relationships/hyperlink" Target="https://www.italiaconti.com/italia-conti-associates/woking"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italiaconti.com/about-us/facilities"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40da76c-a207-46be-9353-43991c7f89d5">
      <Terms xmlns="http://schemas.microsoft.com/office/infopath/2007/PartnerControls"/>
    </lcf76f155ced4ddcb4097134ff3c332f>
    <TaxCatchAll xmlns="7abf1c17-c130-446e-94d9-037462cb6fff" xsi:nil="true"/>
    <Thumbnail xmlns="940da76c-a207-46be-9353-43991c7f89d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E46D8AA77C37F44999B0F9954FC0B28" ma:contentTypeVersion="17" ma:contentTypeDescription="Create a new document." ma:contentTypeScope="" ma:versionID="01bb008b92987e594461210d15b620e1">
  <xsd:schema xmlns:xsd="http://www.w3.org/2001/XMLSchema" xmlns:xs="http://www.w3.org/2001/XMLSchema" xmlns:p="http://schemas.microsoft.com/office/2006/metadata/properties" xmlns:ns2="940da76c-a207-46be-9353-43991c7f89d5" xmlns:ns3="7abf1c17-c130-446e-94d9-037462cb6fff" targetNamespace="http://schemas.microsoft.com/office/2006/metadata/properties" ma:root="true" ma:fieldsID="5de4f303c101bfcdadf512aff7077f2d" ns2:_="" ns3:_="">
    <xsd:import namespace="940da76c-a207-46be-9353-43991c7f89d5"/>
    <xsd:import namespace="7abf1c17-c130-446e-94d9-037462cb6f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Thumbnail"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0da76c-a207-46be-9353-43991c7f89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d0a8e721-256d-43e3-8d95-d7ad30c0515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Thumbnail" ma:index="23" nillable="true" ma:displayName="Thumbnail" ma:format="Thumbnail" ma:internalName="Thumbnail">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bf1c17-c130-446e-94d9-037462cb6ff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6fa23c01-b716-49e5-a496-7d6d510ce00e}" ma:internalName="TaxCatchAll" ma:showField="CatchAllData" ma:web="7abf1c17-c130-446e-94d9-037462cb6ff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8D77CD-57CE-49F5-A83D-6C79ACDD2436}">
  <ds:schemaRefs>
    <ds:schemaRef ds:uri="http://schemas.microsoft.com/sharepoint/v3/contenttype/forms"/>
  </ds:schemaRefs>
</ds:datastoreItem>
</file>

<file path=customXml/itemProps2.xml><?xml version="1.0" encoding="utf-8"?>
<ds:datastoreItem xmlns:ds="http://schemas.openxmlformats.org/officeDocument/2006/customXml" ds:itemID="{BC1CA889-4C9E-4D8B-B0EC-40AC1329F94E}">
  <ds:schemaRefs>
    <ds:schemaRef ds:uri="http://schemas.microsoft.com/office/2006/metadata/properties"/>
    <ds:schemaRef ds:uri="http://schemas.microsoft.com/office/infopath/2007/PartnerControls"/>
    <ds:schemaRef ds:uri="940da76c-a207-46be-9353-43991c7f89d5"/>
    <ds:schemaRef ds:uri="7abf1c17-c130-446e-94d9-037462cb6fff"/>
  </ds:schemaRefs>
</ds:datastoreItem>
</file>

<file path=customXml/itemProps3.xml><?xml version="1.0" encoding="utf-8"?>
<ds:datastoreItem xmlns:ds="http://schemas.openxmlformats.org/officeDocument/2006/customXml" ds:itemID="{98E1BAE3-5A4F-482C-BC10-77CAB042F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0da76c-a207-46be-9353-43991c7f89d5"/>
    <ds:schemaRef ds:uri="7abf1c17-c130-446e-94d9-037462cb6f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5</Pages>
  <Words>492</Words>
  <Characters>2539</Characters>
  <Application>Microsoft Office Word</Application>
  <DocSecurity>0</DocSecurity>
  <Lines>117</Lines>
  <Paragraphs>52</Paragraphs>
  <ScaleCrop>false</ScaleCrop>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Eilidh Patterson</dc:creator>
  <cp:keywords/>
  <dc:description/>
  <cp:lastModifiedBy>Louisa Pope</cp:lastModifiedBy>
  <cp:revision>55</cp:revision>
  <cp:lastPrinted>2024-10-30T10:24:00Z</cp:lastPrinted>
  <dcterms:created xsi:type="dcterms:W3CDTF">2024-10-24T15:32:00Z</dcterms:created>
  <dcterms:modified xsi:type="dcterms:W3CDTF">2026-01-05T15:20:00Z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38d275e4-36d1-46a4-ad09-352bde8f18cd</vt:lpwstr>
  </property>
  <property fmtid="{D5CDD505-2E9C-101B-9397-08002B2CF9AE}" pid="3" name="ContentTypeId">
    <vt:lpwstr>0x0101000E46D8AA77C37F44999B0F9954FC0B28</vt:lpwstr>
  </property>
  <property fmtid="{D5CDD505-2E9C-101B-9397-08002B2CF9AE}" pid="4" name="MediaServiceImageTags">
    <vt:lpwstr/>
  </property>
</Properties>
</file>